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7523" w14:textId="77777777" w:rsidR="00E90296" w:rsidRDefault="00E90296" w:rsidP="00E90296">
      <w:pPr>
        <w:pStyle w:val="Geenafstand"/>
        <w:rPr>
          <w:rFonts w:ascii="Cambria" w:hAnsi="Cambria"/>
          <w:b/>
          <w:bCs/>
          <w:sz w:val="28"/>
          <w:szCs w:val="28"/>
        </w:rPr>
      </w:pPr>
    </w:p>
    <w:p w14:paraId="3B387A14" w14:textId="795987E9" w:rsidR="00E90296" w:rsidRPr="00343293" w:rsidRDefault="00E90296" w:rsidP="00E90296">
      <w:pPr>
        <w:pStyle w:val="Geenafstand"/>
        <w:rPr>
          <w:rFonts w:ascii="Cambria" w:hAnsi="Cambria"/>
          <w:b/>
          <w:bCs/>
          <w:sz w:val="28"/>
          <w:szCs w:val="28"/>
        </w:rPr>
      </w:pPr>
      <w:r>
        <w:rPr>
          <w:rFonts w:ascii="Cambria" w:hAnsi="Cambria"/>
          <w:b/>
          <w:bCs/>
          <w:sz w:val="28"/>
          <w:szCs w:val="28"/>
        </w:rPr>
        <w:t>Kennis- en ervaringstoets lijfrenteproducten</w:t>
      </w:r>
    </w:p>
    <w:p w14:paraId="2DCF1F9E" w14:textId="14067CA8" w:rsidR="00343293" w:rsidRPr="00343293" w:rsidRDefault="00343293" w:rsidP="00E90296">
      <w:pPr>
        <w:pStyle w:val="Geenafstand"/>
        <w:rPr>
          <w:rFonts w:ascii="Cambria" w:hAnsi="Cambria"/>
          <w:sz w:val="24"/>
          <w:szCs w:val="24"/>
        </w:rPr>
      </w:pPr>
      <w:r w:rsidRPr="00343293">
        <w:rPr>
          <w:rFonts w:ascii="Cambria" w:hAnsi="Cambria"/>
          <w:sz w:val="24"/>
          <w:szCs w:val="24"/>
        </w:rPr>
        <w:t xml:space="preserve">Wij vinden het belangrijk dat u een </w:t>
      </w:r>
      <w:r w:rsidR="001D760A">
        <w:rPr>
          <w:rFonts w:ascii="Cambria" w:hAnsi="Cambria"/>
          <w:sz w:val="24"/>
          <w:szCs w:val="24"/>
        </w:rPr>
        <w:t>product</w:t>
      </w:r>
      <w:r w:rsidRPr="00343293">
        <w:rPr>
          <w:rFonts w:ascii="Cambria" w:hAnsi="Cambria"/>
          <w:sz w:val="24"/>
          <w:szCs w:val="24"/>
        </w:rPr>
        <w:t xml:space="preserve"> afsluit op een manier die bij u past. Bij ‘execution only’ adviseert Van der Laan Assuradeuren B.V. u niet. Wij beperken ons tot het bemiddelen bij </w:t>
      </w:r>
      <w:r w:rsidR="001D760A">
        <w:rPr>
          <w:rFonts w:ascii="Cambria" w:hAnsi="Cambria"/>
          <w:sz w:val="24"/>
          <w:szCs w:val="24"/>
        </w:rPr>
        <w:t xml:space="preserve">het </w:t>
      </w:r>
      <w:r w:rsidRPr="00343293">
        <w:rPr>
          <w:rFonts w:ascii="Cambria" w:hAnsi="Cambria"/>
          <w:sz w:val="24"/>
          <w:szCs w:val="24"/>
        </w:rPr>
        <w:t xml:space="preserve">gewenste </w:t>
      </w:r>
      <w:r w:rsidR="001D760A">
        <w:rPr>
          <w:rFonts w:ascii="Cambria" w:hAnsi="Cambria"/>
          <w:sz w:val="24"/>
          <w:szCs w:val="24"/>
        </w:rPr>
        <w:t>lijfrenteproduct</w:t>
      </w:r>
      <w:r w:rsidRPr="00343293">
        <w:rPr>
          <w:rFonts w:ascii="Cambria" w:hAnsi="Cambria"/>
          <w:sz w:val="24"/>
          <w:szCs w:val="24"/>
        </w:rPr>
        <w:t xml:space="preserve">. Aan de hand van deze toets gaan wij na of u in aanmerking komt om op basis van ‘execution only’ een </w:t>
      </w:r>
      <w:r w:rsidR="004259DF">
        <w:rPr>
          <w:rFonts w:ascii="Cambria" w:hAnsi="Cambria"/>
          <w:sz w:val="24"/>
          <w:szCs w:val="24"/>
        </w:rPr>
        <w:t>lijf</w:t>
      </w:r>
      <w:r w:rsidR="006D7D93">
        <w:rPr>
          <w:rFonts w:ascii="Cambria" w:hAnsi="Cambria"/>
          <w:sz w:val="24"/>
          <w:szCs w:val="24"/>
        </w:rPr>
        <w:t>renteproduct</w:t>
      </w:r>
      <w:r w:rsidRPr="00343293">
        <w:rPr>
          <w:rFonts w:ascii="Cambria" w:hAnsi="Cambria"/>
          <w:sz w:val="24"/>
          <w:szCs w:val="24"/>
        </w:rPr>
        <w:t xml:space="preserve"> af te sluiten. Uw kennis en ervaring kunt u met dit formulier toetsen. Slaagt u voor de test, dan kunt u via Van der Laan Assuradeuren B.V. uw </w:t>
      </w:r>
      <w:r w:rsidR="006D7D93">
        <w:rPr>
          <w:rFonts w:ascii="Cambria" w:hAnsi="Cambria"/>
          <w:sz w:val="24"/>
          <w:szCs w:val="24"/>
        </w:rPr>
        <w:t>lijfrenteproduct</w:t>
      </w:r>
      <w:r w:rsidRPr="00343293">
        <w:rPr>
          <w:rFonts w:ascii="Cambria" w:hAnsi="Cambria"/>
          <w:sz w:val="24"/>
          <w:szCs w:val="24"/>
        </w:rPr>
        <w:t xml:space="preserve"> afsluiten. </w:t>
      </w:r>
    </w:p>
    <w:p w14:paraId="634C75D5" w14:textId="77777777" w:rsidR="00343293" w:rsidRPr="00343293" w:rsidRDefault="00343293" w:rsidP="00E90296">
      <w:pPr>
        <w:pStyle w:val="Geenafstand"/>
        <w:rPr>
          <w:rFonts w:ascii="Cambria" w:hAnsi="Cambria"/>
          <w:sz w:val="24"/>
          <w:szCs w:val="24"/>
        </w:rPr>
      </w:pPr>
    </w:p>
    <w:p w14:paraId="5940E77D" w14:textId="70FAC3AC" w:rsidR="00343293" w:rsidRPr="00343293" w:rsidRDefault="00343293" w:rsidP="00E90296">
      <w:pPr>
        <w:pStyle w:val="Geenafstand"/>
        <w:rPr>
          <w:rFonts w:ascii="Cambria" w:hAnsi="Cambria"/>
          <w:b/>
          <w:bCs/>
          <w:sz w:val="24"/>
          <w:szCs w:val="24"/>
        </w:rPr>
      </w:pPr>
      <w:r w:rsidRPr="00343293">
        <w:rPr>
          <w:rFonts w:ascii="Cambria" w:hAnsi="Cambria"/>
          <w:b/>
          <w:bCs/>
          <w:sz w:val="24"/>
          <w:szCs w:val="24"/>
        </w:rPr>
        <w:t>Execution only is een verzekering afsluiten zonder advies</w:t>
      </w:r>
    </w:p>
    <w:p w14:paraId="0149F998" w14:textId="57E8F3B3" w:rsidR="00343293" w:rsidRDefault="00343293" w:rsidP="00E90296">
      <w:pPr>
        <w:pStyle w:val="Geenafstand"/>
        <w:rPr>
          <w:rFonts w:ascii="Cambria" w:hAnsi="Cambria"/>
          <w:sz w:val="24"/>
          <w:szCs w:val="24"/>
        </w:rPr>
      </w:pPr>
      <w:r w:rsidRPr="00343293">
        <w:rPr>
          <w:rFonts w:ascii="Cambria" w:hAnsi="Cambria"/>
          <w:sz w:val="24"/>
          <w:szCs w:val="24"/>
        </w:rPr>
        <w:t xml:space="preserve">Een verkeerde keuze kan grote gevolgen hebben. Bijvoorbeeld omdat de verzekering eerder afloopt dan verwacht of de aanvulling op uw inkomen lager blijkt te zijn dan gedacht. Ook als er geen advies wordt gegeven krijgt u te maken met kosten, namelijk voor het afsluiten van het product (bemiddelen) en het beheren van uw verzekering. Deze kosten zijn lager dan het bedrag voor een volledig adviestraject. </w:t>
      </w:r>
    </w:p>
    <w:p w14:paraId="202D6711" w14:textId="77777777" w:rsidR="00343293" w:rsidRDefault="00343293" w:rsidP="00E90296">
      <w:pPr>
        <w:pStyle w:val="Geenafstand"/>
        <w:rPr>
          <w:rFonts w:ascii="Cambria" w:hAnsi="Cambria"/>
          <w:sz w:val="24"/>
          <w:szCs w:val="24"/>
        </w:rPr>
      </w:pPr>
    </w:p>
    <w:p w14:paraId="56A79429" w14:textId="77777777" w:rsidR="00343293" w:rsidRPr="00343293" w:rsidRDefault="00343293" w:rsidP="00E90296">
      <w:pPr>
        <w:pStyle w:val="Geenafstand"/>
        <w:rPr>
          <w:rFonts w:ascii="Cambria" w:hAnsi="Cambria"/>
          <w:b/>
          <w:bCs/>
          <w:sz w:val="24"/>
          <w:szCs w:val="24"/>
        </w:rPr>
      </w:pPr>
      <w:r w:rsidRPr="00343293">
        <w:rPr>
          <w:rFonts w:ascii="Cambria" w:hAnsi="Cambria"/>
          <w:b/>
          <w:bCs/>
          <w:sz w:val="24"/>
          <w:szCs w:val="24"/>
        </w:rPr>
        <w:t xml:space="preserve">De kennis- en ervaringstoets </w:t>
      </w:r>
    </w:p>
    <w:p w14:paraId="4F3A8890" w14:textId="77777777" w:rsidR="00343293" w:rsidRDefault="00343293" w:rsidP="00E90296">
      <w:pPr>
        <w:pStyle w:val="Geenafstand"/>
        <w:rPr>
          <w:rFonts w:ascii="Cambria" w:hAnsi="Cambria"/>
          <w:sz w:val="24"/>
          <w:szCs w:val="24"/>
        </w:rPr>
      </w:pPr>
      <w:r w:rsidRPr="00343293">
        <w:rPr>
          <w:rFonts w:ascii="Cambria" w:hAnsi="Cambria"/>
          <w:sz w:val="24"/>
          <w:szCs w:val="24"/>
        </w:rPr>
        <w:t xml:space="preserve">Om te bepalen of u in staat bent om zonder advies een financieel product af te sluiten moet u eerst een kennis- en ervaringstoets doen. De kennis- en ervaringstoets is verplicht voor bijna alle financiële producten die onder het provisieverbod vallen, zoals een hypotheek, een pensioenaanvulling of een arbeidsongeschiktheidsverzekering. </w:t>
      </w:r>
    </w:p>
    <w:p w14:paraId="76BE2268" w14:textId="77777777" w:rsidR="00343293" w:rsidRDefault="00343293" w:rsidP="00E90296">
      <w:pPr>
        <w:pStyle w:val="Geenafstand"/>
        <w:rPr>
          <w:rFonts w:ascii="Cambria" w:hAnsi="Cambria"/>
          <w:sz w:val="24"/>
          <w:szCs w:val="24"/>
        </w:rPr>
      </w:pPr>
    </w:p>
    <w:p w14:paraId="28130AF4" w14:textId="77777777" w:rsidR="00343293" w:rsidRDefault="00343293" w:rsidP="00E90296">
      <w:pPr>
        <w:pStyle w:val="Geenafstand"/>
        <w:rPr>
          <w:rFonts w:ascii="Cambria" w:hAnsi="Cambria"/>
          <w:sz w:val="24"/>
          <w:szCs w:val="24"/>
        </w:rPr>
      </w:pPr>
      <w:r w:rsidRPr="00343293">
        <w:rPr>
          <w:rFonts w:ascii="Cambria" w:hAnsi="Cambria"/>
          <w:sz w:val="24"/>
          <w:szCs w:val="24"/>
        </w:rPr>
        <w:t xml:space="preserve">De toets stelt u vragen over het financiële product en de risico’s hiervan. Deze toets is bedoeld om te kijken of u voldoende bewust bent van de risico’s en de gevolgen voor uw eigen financiële situatie. De uitkomst van de toets kan u helpen bij de inschatting of het wel of niet verstandig is een product aan te schaffen zonder advies. Er is geen standaardtoets, deze kan dus per financiële dienstverlener verschillen. </w:t>
      </w:r>
    </w:p>
    <w:p w14:paraId="4CEA1EF1" w14:textId="77777777" w:rsidR="00343293" w:rsidRDefault="00343293" w:rsidP="00E90296">
      <w:pPr>
        <w:pStyle w:val="Geenafstand"/>
        <w:rPr>
          <w:rFonts w:ascii="Cambria" w:hAnsi="Cambria"/>
          <w:sz w:val="24"/>
          <w:szCs w:val="24"/>
        </w:rPr>
      </w:pPr>
    </w:p>
    <w:p w14:paraId="24320240" w14:textId="104E0F71" w:rsidR="00E90296" w:rsidRDefault="00343293" w:rsidP="00E90296">
      <w:pPr>
        <w:pStyle w:val="Geenafstand"/>
        <w:rPr>
          <w:rFonts w:ascii="Cambria" w:hAnsi="Cambria"/>
          <w:sz w:val="24"/>
          <w:szCs w:val="24"/>
        </w:rPr>
      </w:pPr>
      <w:r w:rsidRPr="00343293">
        <w:rPr>
          <w:rFonts w:ascii="Cambria" w:hAnsi="Cambria"/>
          <w:sz w:val="24"/>
          <w:szCs w:val="24"/>
        </w:rPr>
        <w:t xml:space="preserve">De uitslag van de toets is niet bindend. Dat betekent dat u, wanneer u niet slaagt voor deze toets, wellicht beter het volledige adviestraject kan volgen bij het afsluiten van een </w:t>
      </w:r>
      <w:r>
        <w:rPr>
          <w:rFonts w:ascii="Cambria" w:hAnsi="Cambria"/>
          <w:sz w:val="24"/>
          <w:szCs w:val="24"/>
        </w:rPr>
        <w:t>lijfrenteproduct</w:t>
      </w:r>
      <w:r w:rsidRPr="00343293">
        <w:rPr>
          <w:rFonts w:ascii="Cambria" w:hAnsi="Cambria"/>
          <w:sz w:val="24"/>
          <w:szCs w:val="24"/>
        </w:rPr>
        <w:t>, maar u dit niet verplicht bent.</w:t>
      </w:r>
    </w:p>
    <w:p w14:paraId="58A1ABC1" w14:textId="77777777" w:rsidR="00983DE7" w:rsidRDefault="00983DE7" w:rsidP="00E90296">
      <w:pPr>
        <w:pStyle w:val="Geenafstand"/>
        <w:rPr>
          <w:rFonts w:ascii="Cambria" w:hAnsi="Cambria"/>
          <w:sz w:val="24"/>
          <w:szCs w:val="24"/>
        </w:rPr>
      </w:pPr>
    </w:p>
    <w:p w14:paraId="59A04F5F" w14:textId="77777777" w:rsidR="004400B9" w:rsidRPr="004400B9" w:rsidRDefault="00983DE7" w:rsidP="00983DE7">
      <w:pPr>
        <w:pStyle w:val="Geenafstand"/>
        <w:rPr>
          <w:rFonts w:ascii="Cambria" w:hAnsi="Cambria"/>
          <w:b/>
          <w:bCs/>
          <w:sz w:val="24"/>
          <w:szCs w:val="24"/>
        </w:rPr>
      </w:pPr>
      <w:r w:rsidRPr="004400B9">
        <w:rPr>
          <w:rFonts w:ascii="Cambria" w:hAnsi="Cambria"/>
          <w:b/>
          <w:bCs/>
          <w:sz w:val="24"/>
          <w:szCs w:val="24"/>
        </w:rPr>
        <w:t xml:space="preserve">Zeker weten? </w:t>
      </w:r>
    </w:p>
    <w:p w14:paraId="2193BF8F" w14:textId="6392511C" w:rsidR="004400B9" w:rsidRDefault="00983DE7" w:rsidP="00983DE7">
      <w:pPr>
        <w:pStyle w:val="Geenafstand"/>
        <w:rPr>
          <w:rFonts w:ascii="Cambria" w:hAnsi="Cambria"/>
          <w:sz w:val="24"/>
          <w:szCs w:val="24"/>
        </w:rPr>
      </w:pPr>
      <w:r w:rsidRPr="00983DE7">
        <w:rPr>
          <w:rFonts w:ascii="Cambria" w:hAnsi="Cambria"/>
          <w:sz w:val="24"/>
          <w:szCs w:val="24"/>
        </w:rPr>
        <w:t xml:space="preserve">Wilt u zelfstandig een </w:t>
      </w:r>
      <w:r w:rsidR="004906AC">
        <w:rPr>
          <w:rFonts w:ascii="Cambria" w:hAnsi="Cambria"/>
          <w:sz w:val="24"/>
          <w:szCs w:val="24"/>
        </w:rPr>
        <w:t>lijfrenteproduct</w:t>
      </w:r>
      <w:r w:rsidRPr="00983DE7">
        <w:rPr>
          <w:rFonts w:ascii="Cambria" w:hAnsi="Cambria"/>
          <w:sz w:val="24"/>
          <w:szCs w:val="24"/>
        </w:rPr>
        <w:t xml:space="preserve"> afsluiten, zonder advies van een adviseur? Dan betekent dit het volgende:</w:t>
      </w:r>
    </w:p>
    <w:p w14:paraId="0FD7BDAB" w14:textId="274107F8" w:rsidR="004400B9" w:rsidRDefault="00983DE7" w:rsidP="00983DE7">
      <w:pPr>
        <w:pStyle w:val="Geenafstand"/>
        <w:numPr>
          <w:ilvl w:val="0"/>
          <w:numId w:val="1"/>
        </w:numPr>
        <w:rPr>
          <w:rFonts w:ascii="Cambria" w:hAnsi="Cambria"/>
          <w:sz w:val="24"/>
          <w:szCs w:val="24"/>
        </w:rPr>
      </w:pPr>
      <w:r w:rsidRPr="004400B9">
        <w:rPr>
          <w:rFonts w:ascii="Cambria" w:hAnsi="Cambria"/>
          <w:sz w:val="24"/>
          <w:szCs w:val="24"/>
        </w:rPr>
        <w:t xml:space="preserve">U beschikt over voldoende kennis over de financiële risico’s van </w:t>
      </w:r>
      <w:r w:rsidR="004400B9" w:rsidRPr="004400B9">
        <w:rPr>
          <w:rFonts w:ascii="Cambria" w:hAnsi="Cambria"/>
          <w:sz w:val="24"/>
          <w:szCs w:val="24"/>
        </w:rPr>
        <w:t>lijfrenteproducten</w:t>
      </w:r>
      <w:r w:rsidRPr="004400B9">
        <w:rPr>
          <w:rFonts w:ascii="Cambria" w:hAnsi="Cambria"/>
          <w:sz w:val="24"/>
          <w:szCs w:val="24"/>
        </w:rPr>
        <w:t>, de dekking van de door u gekozen verzekering en de inhoud van de polisvoorwaarden.</w:t>
      </w:r>
    </w:p>
    <w:p w14:paraId="0DA2CAF3" w14:textId="77777777" w:rsidR="004400B9" w:rsidRDefault="00983DE7" w:rsidP="00983DE7">
      <w:pPr>
        <w:pStyle w:val="Geenafstand"/>
        <w:numPr>
          <w:ilvl w:val="0"/>
          <w:numId w:val="1"/>
        </w:numPr>
        <w:rPr>
          <w:rFonts w:ascii="Cambria" w:hAnsi="Cambria"/>
          <w:sz w:val="24"/>
          <w:szCs w:val="24"/>
        </w:rPr>
      </w:pPr>
      <w:r w:rsidRPr="004400B9">
        <w:rPr>
          <w:rFonts w:ascii="Cambria" w:hAnsi="Cambria"/>
          <w:sz w:val="24"/>
          <w:szCs w:val="24"/>
        </w:rPr>
        <w:t xml:space="preserve">U bent zelf verantwoordelijk voor de keuze en de gevolgen van de condities en polisvoorwaarden van uw </w:t>
      </w:r>
      <w:r w:rsidR="004400B9" w:rsidRPr="004400B9">
        <w:rPr>
          <w:rFonts w:ascii="Cambria" w:hAnsi="Cambria"/>
          <w:sz w:val="24"/>
          <w:szCs w:val="24"/>
        </w:rPr>
        <w:t>lijfrenteproduct</w:t>
      </w:r>
      <w:r w:rsidRPr="004400B9">
        <w:rPr>
          <w:rFonts w:ascii="Cambria" w:hAnsi="Cambria"/>
          <w:sz w:val="24"/>
          <w:szCs w:val="24"/>
        </w:rPr>
        <w:t>.</w:t>
      </w:r>
    </w:p>
    <w:p w14:paraId="1DA827FE" w14:textId="77777777" w:rsidR="00E91F05" w:rsidRDefault="00983DE7" w:rsidP="00E91F05">
      <w:pPr>
        <w:pStyle w:val="Geenafstand"/>
        <w:numPr>
          <w:ilvl w:val="0"/>
          <w:numId w:val="1"/>
        </w:numPr>
        <w:rPr>
          <w:rFonts w:ascii="Cambria" w:hAnsi="Cambria"/>
          <w:sz w:val="24"/>
          <w:szCs w:val="24"/>
        </w:rPr>
      </w:pPr>
      <w:r w:rsidRPr="008811E6">
        <w:rPr>
          <w:rFonts w:ascii="Cambria" w:hAnsi="Cambria"/>
          <w:sz w:val="24"/>
          <w:szCs w:val="24"/>
        </w:rPr>
        <w:t xml:space="preserve">U treft voldoende maatregelen om deze risico’s zo veel mogelijk te voorkomen/te beperken. </w:t>
      </w:r>
    </w:p>
    <w:p w14:paraId="099D3B4A" w14:textId="77777777" w:rsidR="00E91F05" w:rsidRDefault="00E91F05" w:rsidP="00E91F05">
      <w:pPr>
        <w:pStyle w:val="Geenafstand"/>
        <w:rPr>
          <w:rFonts w:ascii="Cambria" w:hAnsi="Cambria"/>
          <w:sz w:val="24"/>
          <w:szCs w:val="24"/>
        </w:rPr>
      </w:pPr>
    </w:p>
    <w:p w14:paraId="4B6A605A" w14:textId="77777777" w:rsidR="00924EE9" w:rsidRDefault="00924EE9">
      <w:pPr>
        <w:rPr>
          <w:rFonts w:ascii="Cambria" w:hAnsi="Cambria"/>
          <w:b/>
          <w:bCs/>
          <w:kern w:val="2"/>
          <w14:ligatures w14:val="standardContextual"/>
        </w:rPr>
      </w:pPr>
      <w:r>
        <w:rPr>
          <w:rFonts w:ascii="Cambria" w:hAnsi="Cambria"/>
          <w:b/>
          <w:bCs/>
        </w:rPr>
        <w:br w:type="page"/>
      </w:r>
    </w:p>
    <w:p w14:paraId="245E2151" w14:textId="77777777" w:rsidR="00BE688D" w:rsidRDefault="00BE688D" w:rsidP="00E91F05">
      <w:pPr>
        <w:pStyle w:val="Geenafstand"/>
        <w:rPr>
          <w:rFonts w:ascii="Cambria" w:hAnsi="Cambria"/>
          <w:b/>
          <w:bCs/>
          <w:sz w:val="24"/>
          <w:szCs w:val="24"/>
        </w:rPr>
      </w:pPr>
    </w:p>
    <w:p w14:paraId="0F5AAB06" w14:textId="272A7F30" w:rsidR="00E91F05" w:rsidRPr="00E91F05" w:rsidRDefault="00983DE7" w:rsidP="00E91F05">
      <w:pPr>
        <w:pStyle w:val="Geenafstand"/>
        <w:rPr>
          <w:rFonts w:ascii="Cambria" w:hAnsi="Cambria"/>
          <w:b/>
          <w:bCs/>
          <w:sz w:val="24"/>
          <w:szCs w:val="24"/>
        </w:rPr>
      </w:pPr>
      <w:r w:rsidRPr="00E91F05">
        <w:rPr>
          <w:rFonts w:ascii="Cambria" w:hAnsi="Cambria"/>
          <w:b/>
          <w:bCs/>
          <w:sz w:val="24"/>
          <w:szCs w:val="24"/>
        </w:rPr>
        <w:t xml:space="preserve">Wilt u een offerte op basis van execution only? </w:t>
      </w:r>
    </w:p>
    <w:p w14:paraId="37568D72" w14:textId="0F45E60C" w:rsidR="00983DE7" w:rsidRPr="00E91F05" w:rsidRDefault="00983DE7" w:rsidP="00E91F05">
      <w:pPr>
        <w:pStyle w:val="Geenafstand"/>
        <w:rPr>
          <w:rFonts w:ascii="Cambria" w:hAnsi="Cambria"/>
          <w:sz w:val="24"/>
          <w:szCs w:val="24"/>
        </w:rPr>
      </w:pPr>
      <w:r w:rsidRPr="00E91F05">
        <w:rPr>
          <w:rFonts w:ascii="Cambria" w:hAnsi="Cambria"/>
          <w:sz w:val="24"/>
          <w:szCs w:val="24"/>
        </w:rPr>
        <w:t xml:space="preserve">Dan kunt u de kennis- en ervaringstoets gebruiken. U kunt het ingevulde en ondertekende formulier aan ons terugsturen of mailen aan info@vdlaan.nl. Wij maken graag een offerte voor uw </w:t>
      </w:r>
      <w:r w:rsidR="00924EE9">
        <w:rPr>
          <w:rFonts w:ascii="Cambria" w:hAnsi="Cambria"/>
          <w:sz w:val="24"/>
          <w:szCs w:val="24"/>
        </w:rPr>
        <w:t>lijfrenteproduct</w:t>
      </w:r>
      <w:r w:rsidRPr="00E91F05">
        <w:rPr>
          <w:rFonts w:ascii="Cambria" w:hAnsi="Cambria"/>
          <w:sz w:val="24"/>
          <w:szCs w:val="24"/>
        </w:rPr>
        <w:t xml:space="preserve">. Na ontvangst van uw ingevulde en ondertekende kennistoets beoordelen wij of we u kunnen helpen met het afsluiten van een </w:t>
      </w:r>
      <w:r w:rsidR="00924EE9">
        <w:rPr>
          <w:rFonts w:ascii="Cambria" w:hAnsi="Cambria"/>
          <w:sz w:val="24"/>
          <w:szCs w:val="24"/>
        </w:rPr>
        <w:t>lijfrenteproduct</w:t>
      </w:r>
      <w:r w:rsidRPr="00E91F05">
        <w:rPr>
          <w:rFonts w:ascii="Cambria" w:hAnsi="Cambria"/>
          <w:sz w:val="24"/>
          <w:szCs w:val="24"/>
        </w:rPr>
        <w:t xml:space="preserve"> op basis van execution only.</w:t>
      </w:r>
    </w:p>
    <w:p w14:paraId="1B114AA9" w14:textId="77777777" w:rsidR="00E90296" w:rsidRDefault="00E90296" w:rsidP="00E90296">
      <w:pPr>
        <w:pStyle w:val="Geenafstand"/>
        <w:rPr>
          <w:rFonts w:ascii="Cambria" w:hAnsi="Cambria"/>
          <w:sz w:val="24"/>
          <w:szCs w:val="24"/>
        </w:rPr>
      </w:pPr>
    </w:p>
    <w:p w14:paraId="6EC7A00C" w14:textId="77777777" w:rsidR="00973695" w:rsidRDefault="00973695" w:rsidP="00E90296">
      <w:pPr>
        <w:pStyle w:val="Geenafstand"/>
        <w:rPr>
          <w:rFonts w:ascii="Cambria" w:hAnsi="Cambria"/>
          <w:sz w:val="24"/>
          <w:szCs w:val="24"/>
        </w:rPr>
      </w:pPr>
    </w:p>
    <w:p w14:paraId="131384C5" w14:textId="77777777" w:rsidR="00973695" w:rsidRDefault="00973695" w:rsidP="00E90296">
      <w:pPr>
        <w:pStyle w:val="Geenafstand"/>
        <w:rPr>
          <w:rFonts w:ascii="Cambria" w:hAnsi="Cambria"/>
          <w:sz w:val="24"/>
          <w:szCs w:val="24"/>
        </w:rPr>
      </w:pPr>
    </w:p>
    <w:p w14:paraId="28E6FC85" w14:textId="183A3D3F" w:rsidR="00E5600C" w:rsidRDefault="00E5600C" w:rsidP="00E90296">
      <w:pPr>
        <w:pStyle w:val="Geenafstand"/>
        <w:rPr>
          <w:rFonts w:ascii="Cambria" w:hAnsi="Cambria"/>
          <w:b/>
          <w:bCs/>
          <w:sz w:val="28"/>
          <w:szCs w:val="28"/>
        </w:rPr>
      </w:pPr>
      <w:r>
        <w:rPr>
          <w:rFonts w:ascii="Cambria" w:hAnsi="Cambria"/>
          <w:b/>
          <w:bCs/>
          <w:sz w:val="28"/>
          <w:szCs w:val="28"/>
        </w:rPr>
        <w:t>Toets</w:t>
      </w:r>
    </w:p>
    <w:p w14:paraId="78A3D413" w14:textId="7E647361" w:rsidR="009F26F1" w:rsidRPr="00973695" w:rsidRDefault="009F26F1" w:rsidP="00E90296">
      <w:pPr>
        <w:pStyle w:val="Geenafstand"/>
        <w:rPr>
          <w:rFonts w:ascii="Cambria" w:hAnsi="Cambria"/>
          <w:sz w:val="24"/>
          <w:szCs w:val="24"/>
        </w:rPr>
      </w:pPr>
      <w:r w:rsidRPr="00973695">
        <w:rPr>
          <w:rFonts w:ascii="Cambria" w:hAnsi="Cambria"/>
          <w:sz w:val="24"/>
          <w:szCs w:val="24"/>
        </w:rPr>
        <w:t>Vul a.u.b. deze kennis- en ervaringstoets in en stuur ons het bestand retour. Door ondertekening van deze kennis- en ervaringstoets verklaart u de inhoud van de toets te begrijpen en hiermee akkoord te gaan.</w:t>
      </w:r>
    </w:p>
    <w:p w14:paraId="283845AF" w14:textId="77777777" w:rsidR="00973695" w:rsidRDefault="00973695" w:rsidP="00E90296">
      <w:pPr>
        <w:pStyle w:val="Geenafstand"/>
        <w:rPr>
          <w:rFonts w:ascii="Cambria" w:hAnsi="Cambria"/>
          <w:sz w:val="24"/>
          <w:szCs w:val="24"/>
        </w:rPr>
      </w:pPr>
    </w:p>
    <w:p w14:paraId="1FA14E24" w14:textId="4D7451BA" w:rsidR="00973695" w:rsidRDefault="00B00F08" w:rsidP="00B00F08">
      <w:pPr>
        <w:pStyle w:val="Geenafstand"/>
        <w:numPr>
          <w:ilvl w:val="0"/>
          <w:numId w:val="2"/>
        </w:numPr>
        <w:rPr>
          <w:rFonts w:ascii="Cambria" w:hAnsi="Cambria"/>
          <w:b/>
          <w:bCs/>
          <w:sz w:val="24"/>
          <w:szCs w:val="24"/>
        </w:rPr>
      </w:pPr>
      <w:r>
        <w:rPr>
          <w:rFonts w:ascii="Cambria" w:hAnsi="Cambria"/>
          <w:b/>
          <w:bCs/>
          <w:sz w:val="24"/>
          <w:szCs w:val="24"/>
        </w:rPr>
        <w:t xml:space="preserve">Heeft in de afgelopen vijf jaar </w:t>
      </w:r>
      <w:r w:rsidR="00DF4E70">
        <w:rPr>
          <w:rFonts w:ascii="Cambria" w:hAnsi="Cambria"/>
          <w:b/>
          <w:bCs/>
          <w:sz w:val="24"/>
          <w:szCs w:val="24"/>
        </w:rPr>
        <w:t>één of meerdere lijfrenteproducten afgesloten?</w:t>
      </w:r>
    </w:p>
    <w:p w14:paraId="2372DC56" w14:textId="2A680499" w:rsidR="00DF4E70" w:rsidRDefault="00683CE2" w:rsidP="00DF4E70">
      <w:pPr>
        <w:pStyle w:val="Geenafstand"/>
        <w:rPr>
          <w:rFonts w:ascii="Cambria" w:hAnsi="Cambria"/>
          <w:sz w:val="24"/>
          <w:szCs w:val="24"/>
        </w:rPr>
      </w:pPr>
      <w:sdt>
        <w:sdtPr>
          <w:rPr>
            <w:rFonts w:ascii="Cambria" w:hAnsi="Cambria"/>
            <w:sz w:val="24"/>
            <w:szCs w:val="24"/>
          </w:rPr>
          <w:id w:val="-3294924"/>
          <w14:checkbox>
            <w14:checked w14:val="0"/>
            <w14:checkedState w14:val="2612" w14:font="MS Gothic"/>
            <w14:uncheckedState w14:val="2610" w14:font="MS Gothic"/>
          </w14:checkbox>
        </w:sdtPr>
        <w:sdtEndPr/>
        <w:sdtContent>
          <w:r w:rsidR="00DF4E70">
            <w:rPr>
              <w:rFonts w:ascii="MS Gothic" w:eastAsia="MS Gothic" w:hAnsi="MS Gothic" w:hint="eastAsia"/>
              <w:sz w:val="24"/>
              <w:szCs w:val="24"/>
            </w:rPr>
            <w:t>☐</w:t>
          </w:r>
        </w:sdtContent>
      </w:sdt>
      <w:r w:rsidR="00DF4E70">
        <w:rPr>
          <w:rFonts w:ascii="Cambria" w:hAnsi="Cambria"/>
          <w:sz w:val="24"/>
          <w:szCs w:val="24"/>
        </w:rPr>
        <w:t xml:space="preserve"> Ja</w:t>
      </w:r>
    </w:p>
    <w:p w14:paraId="5AB40FEE" w14:textId="0EF364A0" w:rsidR="00DF4E70" w:rsidRPr="00DF4E70" w:rsidRDefault="00683CE2" w:rsidP="00DF4E70">
      <w:pPr>
        <w:pStyle w:val="Geenafstand"/>
        <w:rPr>
          <w:rFonts w:ascii="Cambria" w:hAnsi="Cambria"/>
          <w:sz w:val="24"/>
          <w:szCs w:val="24"/>
        </w:rPr>
      </w:pPr>
      <w:sdt>
        <w:sdtPr>
          <w:rPr>
            <w:rFonts w:ascii="Cambria" w:hAnsi="Cambria"/>
            <w:sz w:val="24"/>
            <w:szCs w:val="24"/>
          </w:rPr>
          <w:id w:val="-633412944"/>
          <w14:checkbox>
            <w14:checked w14:val="0"/>
            <w14:checkedState w14:val="2612" w14:font="MS Gothic"/>
            <w14:uncheckedState w14:val="2610" w14:font="MS Gothic"/>
          </w14:checkbox>
        </w:sdtPr>
        <w:sdtEndPr/>
        <w:sdtContent>
          <w:r w:rsidR="00DF4E70">
            <w:rPr>
              <w:rFonts w:ascii="MS Gothic" w:eastAsia="MS Gothic" w:hAnsi="MS Gothic" w:hint="eastAsia"/>
              <w:sz w:val="24"/>
              <w:szCs w:val="24"/>
            </w:rPr>
            <w:t>☐</w:t>
          </w:r>
        </w:sdtContent>
      </w:sdt>
      <w:r w:rsidR="00DF4E70">
        <w:rPr>
          <w:rFonts w:ascii="Cambria" w:hAnsi="Cambria"/>
          <w:sz w:val="24"/>
          <w:szCs w:val="24"/>
        </w:rPr>
        <w:t xml:space="preserve"> Ne</w:t>
      </w:r>
      <w:r w:rsidR="00B62846">
        <w:rPr>
          <w:rFonts w:ascii="Cambria" w:hAnsi="Cambria"/>
          <w:sz w:val="24"/>
          <w:szCs w:val="24"/>
        </w:rPr>
        <w:t>e</w:t>
      </w:r>
    </w:p>
    <w:p w14:paraId="46218149" w14:textId="77777777" w:rsidR="00973695" w:rsidRDefault="00973695" w:rsidP="00E90296">
      <w:pPr>
        <w:pStyle w:val="Geenafstand"/>
        <w:rPr>
          <w:rFonts w:ascii="Cambria" w:hAnsi="Cambria"/>
          <w:sz w:val="24"/>
          <w:szCs w:val="24"/>
        </w:rPr>
      </w:pPr>
    </w:p>
    <w:p w14:paraId="46548041" w14:textId="77777777" w:rsidR="004E1304" w:rsidRDefault="004E1304" w:rsidP="004E1304">
      <w:pPr>
        <w:pStyle w:val="Geenafstand"/>
        <w:numPr>
          <w:ilvl w:val="0"/>
          <w:numId w:val="2"/>
        </w:numPr>
        <w:rPr>
          <w:rFonts w:ascii="Cambria" w:hAnsi="Cambria"/>
          <w:b/>
          <w:bCs/>
          <w:sz w:val="24"/>
          <w:szCs w:val="24"/>
        </w:rPr>
      </w:pPr>
      <w:r w:rsidRPr="004E1304">
        <w:rPr>
          <w:rFonts w:ascii="Cambria" w:hAnsi="Cambria"/>
          <w:b/>
          <w:bCs/>
          <w:sz w:val="24"/>
          <w:szCs w:val="24"/>
        </w:rPr>
        <w:t>Er zijn verschillende soorten financiële producten, bijvoorbeeld ee</w:t>
      </w:r>
      <w:r>
        <w:rPr>
          <w:rFonts w:ascii="Cambria" w:hAnsi="Cambria"/>
          <w:b/>
          <w:bCs/>
          <w:sz w:val="24"/>
          <w:szCs w:val="24"/>
        </w:rPr>
        <w:t xml:space="preserve">n </w:t>
      </w:r>
    </w:p>
    <w:p w14:paraId="2C5503E7" w14:textId="12607109" w:rsidR="00940FF0" w:rsidRDefault="004E1304" w:rsidP="004E1304">
      <w:pPr>
        <w:pStyle w:val="Geenafstand"/>
        <w:rPr>
          <w:rFonts w:ascii="Cambria" w:hAnsi="Cambria"/>
          <w:b/>
          <w:bCs/>
          <w:sz w:val="24"/>
          <w:szCs w:val="24"/>
        </w:rPr>
      </w:pPr>
      <w:r w:rsidRPr="004E1304">
        <w:rPr>
          <w:rFonts w:ascii="Cambria" w:hAnsi="Cambria"/>
          <w:b/>
          <w:bCs/>
          <w:sz w:val="24"/>
          <w:szCs w:val="24"/>
        </w:rPr>
        <w:t>levensverzekering, een arbeidsongeschiktheidsverzekering of een hypotheek. Heeft u al eens eerder een financieel product afgesloten?</w:t>
      </w:r>
    </w:p>
    <w:p w14:paraId="4D163C7C" w14:textId="2E653C91" w:rsidR="00940FF0" w:rsidRDefault="00683CE2" w:rsidP="004E1304">
      <w:pPr>
        <w:pStyle w:val="Geenafstand"/>
        <w:rPr>
          <w:rFonts w:ascii="Cambria" w:hAnsi="Cambria"/>
          <w:sz w:val="24"/>
          <w:szCs w:val="24"/>
        </w:rPr>
      </w:pPr>
      <w:sdt>
        <w:sdtPr>
          <w:rPr>
            <w:rFonts w:ascii="Cambria" w:hAnsi="Cambria"/>
            <w:sz w:val="24"/>
            <w:szCs w:val="24"/>
          </w:rPr>
          <w:id w:val="-182290806"/>
          <w14:checkbox>
            <w14:checked w14:val="0"/>
            <w14:checkedState w14:val="2612" w14:font="MS Gothic"/>
            <w14:uncheckedState w14:val="2610" w14:font="MS Gothic"/>
          </w14:checkbox>
        </w:sdtPr>
        <w:sdtEndPr/>
        <w:sdtContent>
          <w:r w:rsidR="00940FF0">
            <w:rPr>
              <w:rFonts w:ascii="MS Gothic" w:eastAsia="MS Gothic" w:hAnsi="MS Gothic" w:hint="eastAsia"/>
              <w:sz w:val="24"/>
              <w:szCs w:val="24"/>
            </w:rPr>
            <w:t>☐</w:t>
          </w:r>
        </w:sdtContent>
      </w:sdt>
      <w:r w:rsidR="00940FF0">
        <w:rPr>
          <w:rFonts w:ascii="Cambria" w:hAnsi="Cambria"/>
          <w:sz w:val="24"/>
          <w:szCs w:val="24"/>
        </w:rPr>
        <w:t xml:space="preserve"> </w:t>
      </w:r>
      <w:r w:rsidR="00940FF0" w:rsidRPr="00940FF0">
        <w:rPr>
          <w:rFonts w:ascii="Cambria" w:hAnsi="Cambria"/>
          <w:sz w:val="24"/>
          <w:szCs w:val="24"/>
        </w:rPr>
        <w:t xml:space="preserve">Nee, nog nooit </w:t>
      </w:r>
    </w:p>
    <w:p w14:paraId="5555A0A3" w14:textId="0D8DA554" w:rsidR="00940FF0" w:rsidRDefault="00683CE2" w:rsidP="004E1304">
      <w:pPr>
        <w:pStyle w:val="Geenafstand"/>
        <w:rPr>
          <w:rFonts w:ascii="Cambria" w:hAnsi="Cambria"/>
          <w:sz w:val="24"/>
          <w:szCs w:val="24"/>
        </w:rPr>
      </w:pPr>
      <w:sdt>
        <w:sdtPr>
          <w:rPr>
            <w:rFonts w:ascii="Cambria" w:hAnsi="Cambria"/>
            <w:sz w:val="24"/>
            <w:szCs w:val="24"/>
          </w:rPr>
          <w:id w:val="-1755976317"/>
          <w14:checkbox>
            <w14:checked w14:val="0"/>
            <w14:checkedState w14:val="2612" w14:font="MS Gothic"/>
            <w14:uncheckedState w14:val="2610" w14:font="MS Gothic"/>
          </w14:checkbox>
        </w:sdtPr>
        <w:sdtEndPr/>
        <w:sdtContent>
          <w:r w:rsidR="00940FF0">
            <w:rPr>
              <w:rFonts w:ascii="MS Gothic" w:eastAsia="MS Gothic" w:hAnsi="MS Gothic" w:hint="eastAsia"/>
              <w:sz w:val="24"/>
              <w:szCs w:val="24"/>
            </w:rPr>
            <w:t>☐</w:t>
          </w:r>
        </w:sdtContent>
      </w:sdt>
      <w:r w:rsidR="00940FF0">
        <w:rPr>
          <w:rFonts w:ascii="Cambria" w:hAnsi="Cambria"/>
          <w:sz w:val="24"/>
          <w:szCs w:val="24"/>
        </w:rPr>
        <w:t xml:space="preserve"> </w:t>
      </w:r>
      <w:r w:rsidR="00940FF0" w:rsidRPr="00940FF0">
        <w:rPr>
          <w:rFonts w:ascii="Cambria" w:hAnsi="Cambria"/>
          <w:sz w:val="24"/>
          <w:szCs w:val="24"/>
        </w:rPr>
        <w:t xml:space="preserve">Ja </w:t>
      </w:r>
    </w:p>
    <w:p w14:paraId="7656B8DD" w14:textId="1F4E451D" w:rsidR="00940FF0" w:rsidRDefault="00683CE2" w:rsidP="004E1304">
      <w:pPr>
        <w:pStyle w:val="Geenafstand"/>
        <w:rPr>
          <w:rFonts w:ascii="Cambria" w:hAnsi="Cambria"/>
          <w:sz w:val="24"/>
          <w:szCs w:val="24"/>
        </w:rPr>
      </w:pPr>
      <w:sdt>
        <w:sdtPr>
          <w:rPr>
            <w:rFonts w:ascii="Cambria" w:hAnsi="Cambria"/>
            <w:sz w:val="24"/>
            <w:szCs w:val="24"/>
          </w:rPr>
          <w:id w:val="643629806"/>
          <w14:checkbox>
            <w14:checked w14:val="0"/>
            <w14:checkedState w14:val="2612" w14:font="MS Gothic"/>
            <w14:uncheckedState w14:val="2610" w14:font="MS Gothic"/>
          </w14:checkbox>
        </w:sdtPr>
        <w:sdtEndPr/>
        <w:sdtContent>
          <w:r w:rsidR="00940FF0">
            <w:rPr>
              <w:rFonts w:ascii="MS Gothic" w:eastAsia="MS Gothic" w:hAnsi="MS Gothic" w:hint="eastAsia"/>
              <w:sz w:val="24"/>
              <w:szCs w:val="24"/>
            </w:rPr>
            <w:t>☐</w:t>
          </w:r>
        </w:sdtContent>
      </w:sdt>
      <w:r w:rsidR="00940FF0">
        <w:rPr>
          <w:rFonts w:ascii="Cambria" w:hAnsi="Cambria"/>
          <w:sz w:val="24"/>
          <w:szCs w:val="24"/>
        </w:rPr>
        <w:t xml:space="preserve"> </w:t>
      </w:r>
      <w:r w:rsidR="00940FF0" w:rsidRPr="00940FF0">
        <w:rPr>
          <w:rFonts w:ascii="Cambria" w:hAnsi="Cambria"/>
          <w:sz w:val="24"/>
          <w:szCs w:val="24"/>
        </w:rPr>
        <w:t>Weet ik niet</w:t>
      </w:r>
    </w:p>
    <w:p w14:paraId="40D06558" w14:textId="77777777" w:rsidR="00A5251D" w:rsidRDefault="00A5251D" w:rsidP="004E1304">
      <w:pPr>
        <w:pStyle w:val="Geenafstand"/>
        <w:rPr>
          <w:rFonts w:ascii="Cambria" w:hAnsi="Cambria"/>
          <w:sz w:val="24"/>
          <w:szCs w:val="24"/>
        </w:rPr>
      </w:pPr>
    </w:p>
    <w:p w14:paraId="0DF9DB7B" w14:textId="77777777" w:rsidR="00AC2BF3" w:rsidRDefault="00AC2BF3" w:rsidP="002513D5">
      <w:pPr>
        <w:pStyle w:val="Geenafstand"/>
        <w:numPr>
          <w:ilvl w:val="0"/>
          <w:numId w:val="2"/>
        </w:numPr>
        <w:rPr>
          <w:rFonts w:ascii="Cambria" w:hAnsi="Cambria"/>
          <w:sz w:val="24"/>
          <w:szCs w:val="24"/>
        </w:rPr>
      </w:pPr>
      <w:r w:rsidRPr="00AC2BF3">
        <w:rPr>
          <w:rFonts w:ascii="Cambria" w:hAnsi="Cambria"/>
          <w:b/>
          <w:bCs/>
          <w:sz w:val="24"/>
          <w:szCs w:val="24"/>
        </w:rPr>
        <w:t>Heeft u bij uw beslissingen voor uw productkeuze ondersteuning gehad?</w:t>
      </w:r>
      <w:r w:rsidRPr="00AC2BF3">
        <w:rPr>
          <w:rFonts w:ascii="Cambria" w:hAnsi="Cambria"/>
          <w:sz w:val="24"/>
          <w:szCs w:val="24"/>
        </w:rPr>
        <w:t xml:space="preserve"> </w:t>
      </w:r>
    </w:p>
    <w:p w14:paraId="77773621" w14:textId="5C467ED7" w:rsidR="00AC2BF3" w:rsidRDefault="00683CE2" w:rsidP="00AC2BF3">
      <w:pPr>
        <w:pStyle w:val="Geenafstand"/>
        <w:rPr>
          <w:rFonts w:ascii="Cambria" w:hAnsi="Cambria"/>
          <w:sz w:val="24"/>
          <w:szCs w:val="24"/>
        </w:rPr>
      </w:pPr>
      <w:sdt>
        <w:sdtPr>
          <w:rPr>
            <w:rFonts w:ascii="Cambria" w:hAnsi="Cambria"/>
            <w:sz w:val="24"/>
            <w:szCs w:val="24"/>
          </w:rPr>
          <w:id w:val="-880943843"/>
          <w14:checkbox>
            <w14:checked w14:val="0"/>
            <w14:checkedState w14:val="2612" w14:font="MS Gothic"/>
            <w14:uncheckedState w14:val="2610" w14:font="MS Gothic"/>
          </w14:checkbox>
        </w:sdtPr>
        <w:sdtEndPr/>
        <w:sdtContent>
          <w:r w:rsidR="00AC2BF3">
            <w:rPr>
              <w:rFonts w:ascii="MS Gothic" w:eastAsia="MS Gothic" w:hAnsi="MS Gothic" w:hint="eastAsia"/>
              <w:sz w:val="24"/>
              <w:szCs w:val="24"/>
            </w:rPr>
            <w:t>☐</w:t>
          </w:r>
        </w:sdtContent>
      </w:sdt>
      <w:r w:rsidR="00AC2BF3">
        <w:rPr>
          <w:rFonts w:ascii="Cambria" w:hAnsi="Cambria"/>
          <w:sz w:val="24"/>
          <w:szCs w:val="24"/>
        </w:rPr>
        <w:t xml:space="preserve"> </w:t>
      </w:r>
      <w:r w:rsidR="00AC2BF3" w:rsidRPr="00AC2BF3">
        <w:rPr>
          <w:rFonts w:ascii="Cambria" w:hAnsi="Cambria"/>
          <w:sz w:val="24"/>
          <w:szCs w:val="24"/>
        </w:rPr>
        <w:t xml:space="preserve">Ik heb advies ingewonnen en daarna zelf een weloverwogen keuze gemaakt </w:t>
      </w:r>
    </w:p>
    <w:p w14:paraId="34C5B07F" w14:textId="4E608E5E" w:rsidR="00AC2BF3" w:rsidRDefault="00683CE2" w:rsidP="00AC2BF3">
      <w:pPr>
        <w:pStyle w:val="Geenafstand"/>
        <w:rPr>
          <w:rFonts w:ascii="Cambria" w:hAnsi="Cambria"/>
          <w:sz w:val="24"/>
          <w:szCs w:val="24"/>
        </w:rPr>
      </w:pPr>
      <w:sdt>
        <w:sdtPr>
          <w:rPr>
            <w:rFonts w:ascii="Cambria" w:hAnsi="Cambria"/>
            <w:sz w:val="24"/>
            <w:szCs w:val="24"/>
          </w:rPr>
          <w:id w:val="-648436702"/>
          <w14:checkbox>
            <w14:checked w14:val="0"/>
            <w14:checkedState w14:val="2612" w14:font="MS Gothic"/>
            <w14:uncheckedState w14:val="2610" w14:font="MS Gothic"/>
          </w14:checkbox>
        </w:sdtPr>
        <w:sdtEndPr/>
        <w:sdtContent>
          <w:r w:rsidR="00AC2BF3">
            <w:rPr>
              <w:rFonts w:ascii="MS Gothic" w:eastAsia="MS Gothic" w:hAnsi="MS Gothic" w:hint="eastAsia"/>
              <w:sz w:val="24"/>
              <w:szCs w:val="24"/>
            </w:rPr>
            <w:t>☐</w:t>
          </w:r>
        </w:sdtContent>
      </w:sdt>
      <w:r w:rsidR="00AC2BF3">
        <w:rPr>
          <w:rFonts w:ascii="Cambria" w:hAnsi="Cambria"/>
          <w:sz w:val="24"/>
          <w:szCs w:val="24"/>
        </w:rPr>
        <w:t xml:space="preserve"> </w:t>
      </w:r>
      <w:r w:rsidR="00AC2BF3" w:rsidRPr="00AC2BF3">
        <w:rPr>
          <w:rFonts w:ascii="Cambria" w:hAnsi="Cambria"/>
          <w:sz w:val="24"/>
          <w:szCs w:val="24"/>
        </w:rPr>
        <w:t xml:space="preserve">Ik heb gebruikgemaakt van een adviseur </w:t>
      </w:r>
    </w:p>
    <w:p w14:paraId="30FC9102" w14:textId="7CF57ADB" w:rsidR="00413B9E" w:rsidRDefault="00683CE2" w:rsidP="00AC2BF3">
      <w:pPr>
        <w:pStyle w:val="Geenafstand"/>
        <w:rPr>
          <w:rFonts w:ascii="Cambria" w:hAnsi="Cambria"/>
          <w:sz w:val="24"/>
          <w:szCs w:val="24"/>
        </w:rPr>
      </w:pPr>
      <w:sdt>
        <w:sdtPr>
          <w:rPr>
            <w:rFonts w:ascii="Cambria" w:hAnsi="Cambria"/>
            <w:sz w:val="24"/>
            <w:szCs w:val="24"/>
          </w:rPr>
          <w:id w:val="1568069588"/>
          <w14:checkbox>
            <w14:checked w14:val="0"/>
            <w14:checkedState w14:val="2612" w14:font="MS Gothic"/>
            <w14:uncheckedState w14:val="2610" w14:font="MS Gothic"/>
          </w14:checkbox>
        </w:sdtPr>
        <w:sdtEndPr/>
        <w:sdtContent>
          <w:r w:rsidR="00AC2BF3">
            <w:rPr>
              <w:rFonts w:ascii="MS Gothic" w:eastAsia="MS Gothic" w:hAnsi="MS Gothic" w:hint="eastAsia"/>
              <w:sz w:val="24"/>
              <w:szCs w:val="24"/>
            </w:rPr>
            <w:t>☐</w:t>
          </w:r>
        </w:sdtContent>
      </w:sdt>
      <w:r w:rsidR="00AC2BF3">
        <w:rPr>
          <w:rFonts w:ascii="Cambria" w:hAnsi="Cambria"/>
          <w:sz w:val="24"/>
          <w:szCs w:val="24"/>
        </w:rPr>
        <w:t xml:space="preserve"> </w:t>
      </w:r>
      <w:r w:rsidR="00AC2BF3" w:rsidRPr="00AC2BF3">
        <w:rPr>
          <w:rFonts w:ascii="Cambria" w:hAnsi="Cambria"/>
          <w:sz w:val="24"/>
          <w:szCs w:val="24"/>
        </w:rPr>
        <w:t>Ik heb mijn keuze altijd geheel zelfstandig en weloverwogen gemaakt</w:t>
      </w:r>
    </w:p>
    <w:p w14:paraId="256A442D" w14:textId="77777777" w:rsidR="00A60423" w:rsidRDefault="00A60423" w:rsidP="00AC2BF3">
      <w:pPr>
        <w:pStyle w:val="Geenafstand"/>
        <w:rPr>
          <w:rFonts w:ascii="Cambria" w:hAnsi="Cambria"/>
          <w:sz w:val="24"/>
          <w:szCs w:val="24"/>
        </w:rPr>
      </w:pPr>
    </w:p>
    <w:p w14:paraId="7D4BD396" w14:textId="0AC94E6E" w:rsidR="00A60423" w:rsidRPr="00A60423" w:rsidRDefault="00A60423" w:rsidP="00A60423">
      <w:pPr>
        <w:pStyle w:val="Geenafstand"/>
        <w:numPr>
          <w:ilvl w:val="0"/>
          <w:numId w:val="2"/>
        </w:numPr>
        <w:rPr>
          <w:rFonts w:ascii="Cambria" w:hAnsi="Cambria"/>
          <w:b/>
          <w:bCs/>
          <w:sz w:val="24"/>
          <w:szCs w:val="24"/>
        </w:rPr>
      </w:pPr>
      <w:r w:rsidRPr="00A60423">
        <w:rPr>
          <w:rFonts w:ascii="Cambria" w:hAnsi="Cambria"/>
          <w:b/>
          <w:bCs/>
          <w:sz w:val="24"/>
          <w:szCs w:val="24"/>
        </w:rPr>
        <w:t xml:space="preserve">Heeft u de productinformatie en voorwaarden gelezen en begrijpt u deze? </w:t>
      </w:r>
    </w:p>
    <w:p w14:paraId="36A2AE76" w14:textId="32C69927" w:rsidR="00A60423" w:rsidRDefault="00683CE2" w:rsidP="00A60423">
      <w:pPr>
        <w:pStyle w:val="Geenafstand"/>
        <w:rPr>
          <w:rFonts w:ascii="Cambria" w:hAnsi="Cambria"/>
          <w:sz w:val="24"/>
          <w:szCs w:val="24"/>
        </w:rPr>
      </w:pPr>
      <w:sdt>
        <w:sdtPr>
          <w:rPr>
            <w:rFonts w:ascii="Cambria" w:hAnsi="Cambria"/>
            <w:sz w:val="24"/>
            <w:szCs w:val="24"/>
          </w:rPr>
          <w:id w:val="541025218"/>
          <w14:checkbox>
            <w14:checked w14:val="0"/>
            <w14:checkedState w14:val="2612" w14:font="MS Gothic"/>
            <w14:uncheckedState w14:val="2610" w14:font="MS Gothic"/>
          </w14:checkbox>
        </w:sdtPr>
        <w:sdtEndPr/>
        <w:sdtContent>
          <w:r w:rsidR="00A60423">
            <w:rPr>
              <w:rFonts w:ascii="MS Gothic" w:eastAsia="MS Gothic" w:hAnsi="MS Gothic" w:hint="eastAsia"/>
              <w:sz w:val="24"/>
              <w:szCs w:val="24"/>
            </w:rPr>
            <w:t>☐</w:t>
          </w:r>
        </w:sdtContent>
      </w:sdt>
      <w:r w:rsidR="00A60423">
        <w:rPr>
          <w:rFonts w:ascii="Cambria" w:hAnsi="Cambria"/>
          <w:sz w:val="24"/>
          <w:szCs w:val="24"/>
        </w:rPr>
        <w:t xml:space="preserve"> </w:t>
      </w:r>
      <w:r w:rsidR="00A60423" w:rsidRPr="00A60423">
        <w:rPr>
          <w:rFonts w:ascii="Cambria" w:hAnsi="Cambria"/>
          <w:sz w:val="24"/>
          <w:szCs w:val="24"/>
        </w:rPr>
        <w:t xml:space="preserve">Ja, gelezen en begrepen </w:t>
      </w:r>
    </w:p>
    <w:p w14:paraId="50664E80" w14:textId="7F65BC11" w:rsidR="00A60423" w:rsidRDefault="00683CE2" w:rsidP="00A60423">
      <w:pPr>
        <w:pStyle w:val="Geenafstand"/>
        <w:rPr>
          <w:rFonts w:ascii="Cambria" w:hAnsi="Cambria"/>
          <w:sz w:val="24"/>
          <w:szCs w:val="24"/>
        </w:rPr>
      </w:pPr>
      <w:sdt>
        <w:sdtPr>
          <w:rPr>
            <w:rFonts w:ascii="Cambria" w:hAnsi="Cambria"/>
            <w:sz w:val="24"/>
            <w:szCs w:val="24"/>
          </w:rPr>
          <w:id w:val="-1212423659"/>
          <w14:checkbox>
            <w14:checked w14:val="0"/>
            <w14:checkedState w14:val="2612" w14:font="MS Gothic"/>
            <w14:uncheckedState w14:val="2610" w14:font="MS Gothic"/>
          </w14:checkbox>
        </w:sdtPr>
        <w:sdtEndPr/>
        <w:sdtContent>
          <w:r w:rsidR="00A60423">
            <w:rPr>
              <w:rFonts w:ascii="MS Gothic" w:eastAsia="MS Gothic" w:hAnsi="MS Gothic" w:hint="eastAsia"/>
              <w:sz w:val="24"/>
              <w:szCs w:val="24"/>
            </w:rPr>
            <w:t>☐</w:t>
          </w:r>
        </w:sdtContent>
      </w:sdt>
      <w:r w:rsidR="00A60423">
        <w:rPr>
          <w:rFonts w:ascii="Cambria" w:hAnsi="Cambria"/>
          <w:sz w:val="24"/>
          <w:szCs w:val="24"/>
        </w:rPr>
        <w:t xml:space="preserve"> </w:t>
      </w:r>
      <w:r w:rsidR="00A60423" w:rsidRPr="00A60423">
        <w:rPr>
          <w:rFonts w:ascii="Cambria" w:hAnsi="Cambria"/>
          <w:sz w:val="24"/>
          <w:szCs w:val="24"/>
        </w:rPr>
        <w:t xml:space="preserve">Wel gelezen, maar niet begrepen </w:t>
      </w:r>
    </w:p>
    <w:p w14:paraId="667D4C1D" w14:textId="0238B925" w:rsidR="00A60423" w:rsidRDefault="00683CE2" w:rsidP="00A60423">
      <w:pPr>
        <w:pStyle w:val="Geenafstand"/>
        <w:rPr>
          <w:rFonts w:ascii="Cambria" w:hAnsi="Cambria"/>
          <w:sz w:val="24"/>
          <w:szCs w:val="24"/>
        </w:rPr>
      </w:pPr>
      <w:sdt>
        <w:sdtPr>
          <w:rPr>
            <w:rFonts w:ascii="Cambria" w:hAnsi="Cambria"/>
            <w:sz w:val="24"/>
            <w:szCs w:val="24"/>
          </w:rPr>
          <w:id w:val="-1269147989"/>
          <w14:checkbox>
            <w14:checked w14:val="0"/>
            <w14:checkedState w14:val="2612" w14:font="MS Gothic"/>
            <w14:uncheckedState w14:val="2610" w14:font="MS Gothic"/>
          </w14:checkbox>
        </w:sdtPr>
        <w:sdtEndPr/>
        <w:sdtContent>
          <w:r w:rsidR="00A60423">
            <w:rPr>
              <w:rFonts w:ascii="MS Gothic" w:eastAsia="MS Gothic" w:hAnsi="MS Gothic" w:hint="eastAsia"/>
              <w:sz w:val="24"/>
              <w:szCs w:val="24"/>
            </w:rPr>
            <w:t>☐</w:t>
          </w:r>
        </w:sdtContent>
      </w:sdt>
      <w:r w:rsidR="00A60423">
        <w:rPr>
          <w:rFonts w:ascii="Cambria" w:hAnsi="Cambria"/>
          <w:sz w:val="24"/>
          <w:szCs w:val="24"/>
        </w:rPr>
        <w:t xml:space="preserve"> </w:t>
      </w:r>
      <w:r w:rsidR="00A60423" w:rsidRPr="00A60423">
        <w:rPr>
          <w:rFonts w:ascii="Cambria" w:hAnsi="Cambria"/>
          <w:sz w:val="24"/>
          <w:szCs w:val="24"/>
        </w:rPr>
        <w:t>Nee, niet gelezen.</w:t>
      </w:r>
    </w:p>
    <w:p w14:paraId="4DC0BD6C" w14:textId="77777777" w:rsidR="00A60423" w:rsidRDefault="00A60423" w:rsidP="00A60423">
      <w:pPr>
        <w:pStyle w:val="Geenafstand"/>
        <w:rPr>
          <w:rFonts w:ascii="Cambria" w:hAnsi="Cambria"/>
          <w:sz w:val="24"/>
          <w:szCs w:val="24"/>
        </w:rPr>
      </w:pPr>
    </w:p>
    <w:p w14:paraId="6D22EB05" w14:textId="55C3F7DB" w:rsidR="00270F88" w:rsidRPr="00270F88" w:rsidRDefault="00270F88" w:rsidP="00A60423">
      <w:pPr>
        <w:pStyle w:val="Geenafstand"/>
        <w:numPr>
          <w:ilvl w:val="0"/>
          <w:numId w:val="2"/>
        </w:numPr>
        <w:rPr>
          <w:rFonts w:ascii="Cambria" w:hAnsi="Cambria"/>
          <w:b/>
          <w:bCs/>
          <w:sz w:val="24"/>
          <w:szCs w:val="24"/>
        </w:rPr>
      </w:pPr>
      <w:r w:rsidRPr="00270F88">
        <w:rPr>
          <w:rFonts w:ascii="Cambria" w:hAnsi="Cambria"/>
          <w:b/>
          <w:bCs/>
          <w:sz w:val="24"/>
          <w:szCs w:val="24"/>
        </w:rPr>
        <w:t>Bent u zeker van de uitgangspunten, bijvoorbeeld</w:t>
      </w:r>
      <w:r w:rsidR="001430BB">
        <w:rPr>
          <w:rFonts w:ascii="Cambria" w:hAnsi="Cambria"/>
          <w:b/>
          <w:bCs/>
          <w:sz w:val="24"/>
          <w:szCs w:val="24"/>
        </w:rPr>
        <w:t xml:space="preserve"> de looptijd</w:t>
      </w:r>
      <w:r w:rsidRPr="00270F88">
        <w:rPr>
          <w:rFonts w:ascii="Cambria" w:hAnsi="Cambria"/>
          <w:b/>
          <w:bCs/>
          <w:sz w:val="24"/>
          <w:szCs w:val="24"/>
        </w:rPr>
        <w:t xml:space="preserve"> en de dekking die u nodig heeft van </w:t>
      </w:r>
      <w:r>
        <w:rPr>
          <w:rFonts w:ascii="Cambria" w:hAnsi="Cambria"/>
          <w:b/>
          <w:bCs/>
          <w:sz w:val="24"/>
          <w:szCs w:val="24"/>
        </w:rPr>
        <w:t>het</w:t>
      </w:r>
      <w:r w:rsidRPr="00270F88">
        <w:rPr>
          <w:rFonts w:ascii="Cambria" w:hAnsi="Cambria"/>
          <w:b/>
          <w:bCs/>
          <w:sz w:val="24"/>
          <w:szCs w:val="24"/>
        </w:rPr>
        <w:t xml:space="preserve"> door u gewenste </w:t>
      </w:r>
      <w:r>
        <w:rPr>
          <w:rFonts w:ascii="Cambria" w:hAnsi="Cambria"/>
          <w:b/>
          <w:bCs/>
          <w:sz w:val="24"/>
          <w:szCs w:val="24"/>
        </w:rPr>
        <w:t>product</w:t>
      </w:r>
      <w:r w:rsidRPr="00270F88">
        <w:rPr>
          <w:rFonts w:ascii="Cambria" w:hAnsi="Cambria"/>
          <w:b/>
          <w:bCs/>
          <w:sz w:val="24"/>
          <w:szCs w:val="24"/>
        </w:rPr>
        <w:t xml:space="preserve">? </w:t>
      </w:r>
    </w:p>
    <w:p w14:paraId="7D925846" w14:textId="56114F46" w:rsidR="00270F88" w:rsidRDefault="00683CE2" w:rsidP="00270F88">
      <w:pPr>
        <w:pStyle w:val="Geenafstand"/>
        <w:rPr>
          <w:rFonts w:ascii="Cambria" w:hAnsi="Cambria"/>
          <w:sz w:val="24"/>
          <w:szCs w:val="24"/>
        </w:rPr>
      </w:pPr>
      <w:sdt>
        <w:sdtPr>
          <w:rPr>
            <w:rFonts w:ascii="Cambria" w:hAnsi="Cambria"/>
            <w:sz w:val="24"/>
            <w:szCs w:val="24"/>
          </w:rPr>
          <w:id w:val="2068607347"/>
          <w14:checkbox>
            <w14:checked w14:val="0"/>
            <w14:checkedState w14:val="2612" w14:font="MS Gothic"/>
            <w14:uncheckedState w14:val="2610" w14:font="MS Gothic"/>
          </w14:checkbox>
        </w:sdtPr>
        <w:sdtEndPr/>
        <w:sdtContent>
          <w:r w:rsidR="001430BB">
            <w:rPr>
              <w:rFonts w:ascii="MS Gothic" w:eastAsia="MS Gothic" w:hAnsi="MS Gothic" w:hint="eastAsia"/>
              <w:sz w:val="24"/>
              <w:szCs w:val="24"/>
            </w:rPr>
            <w:t>☐</w:t>
          </w:r>
        </w:sdtContent>
      </w:sdt>
      <w:r w:rsidR="001430BB">
        <w:rPr>
          <w:rFonts w:ascii="Cambria" w:hAnsi="Cambria"/>
          <w:sz w:val="24"/>
          <w:szCs w:val="24"/>
        </w:rPr>
        <w:t xml:space="preserve"> </w:t>
      </w:r>
      <w:r w:rsidR="00270F88" w:rsidRPr="00270F88">
        <w:rPr>
          <w:rFonts w:ascii="Cambria" w:hAnsi="Cambria"/>
          <w:sz w:val="24"/>
          <w:szCs w:val="24"/>
        </w:rPr>
        <w:t xml:space="preserve">Ik weet het niet </w:t>
      </w:r>
    </w:p>
    <w:p w14:paraId="621F8FB7" w14:textId="32530671" w:rsidR="00270F88" w:rsidRDefault="00683CE2" w:rsidP="00270F88">
      <w:pPr>
        <w:pStyle w:val="Geenafstand"/>
        <w:rPr>
          <w:rFonts w:ascii="Cambria" w:hAnsi="Cambria"/>
          <w:sz w:val="24"/>
          <w:szCs w:val="24"/>
        </w:rPr>
      </w:pPr>
      <w:sdt>
        <w:sdtPr>
          <w:rPr>
            <w:rFonts w:ascii="Cambria" w:hAnsi="Cambria"/>
            <w:sz w:val="24"/>
            <w:szCs w:val="24"/>
          </w:rPr>
          <w:id w:val="2010484318"/>
          <w14:checkbox>
            <w14:checked w14:val="0"/>
            <w14:checkedState w14:val="2612" w14:font="MS Gothic"/>
            <w14:uncheckedState w14:val="2610" w14:font="MS Gothic"/>
          </w14:checkbox>
        </w:sdtPr>
        <w:sdtEndPr/>
        <w:sdtContent>
          <w:r w:rsidR="001430BB">
            <w:rPr>
              <w:rFonts w:ascii="MS Gothic" w:eastAsia="MS Gothic" w:hAnsi="MS Gothic" w:hint="eastAsia"/>
              <w:sz w:val="24"/>
              <w:szCs w:val="24"/>
            </w:rPr>
            <w:t>☐</w:t>
          </w:r>
        </w:sdtContent>
      </w:sdt>
      <w:r w:rsidR="001430BB">
        <w:rPr>
          <w:rFonts w:ascii="Cambria" w:hAnsi="Cambria"/>
          <w:sz w:val="24"/>
          <w:szCs w:val="24"/>
        </w:rPr>
        <w:t xml:space="preserve"> </w:t>
      </w:r>
      <w:r w:rsidR="00270F88" w:rsidRPr="00270F88">
        <w:rPr>
          <w:rFonts w:ascii="Cambria" w:hAnsi="Cambria"/>
          <w:sz w:val="24"/>
          <w:szCs w:val="24"/>
        </w:rPr>
        <w:t xml:space="preserve">Ik twijfel over de uitgangspunten </w:t>
      </w:r>
    </w:p>
    <w:p w14:paraId="398AE011" w14:textId="251930AE" w:rsidR="00270F88" w:rsidRDefault="00683CE2" w:rsidP="00270F88">
      <w:pPr>
        <w:pStyle w:val="Geenafstand"/>
        <w:rPr>
          <w:rFonts w:ascii="Cambria" w:hAnsi="Cambria"/>
          <w:sz w:val="24"/>
          <w:szCs w:val="24"/>
        </w:rPr>
      </w:pPr>
      <w:sdt>
        <w:sdtPr>
          <w:rPr>
            <w:rFonts w:ascii="Cambria" w:hAnsi="Cambria"/>
            <w:sz w:val="24"/>
            <w:szCs w:val="24"/>
          </w:rPr>
          <w:id w:val="370426530"/>
          <w14:checkbox>
            <w14:checked w14:val="0"/>
            <w14:checkedState w14:val="2612" w14:font="MS Gothic"/>
            <w14:uncheckedState w14:val="2610" w14:font="MS Gothic"/>
          </w14:checkbox>
        </w:sdtPr>
        <w:sdtEndPr/>
        <w:sdtContent>
          <w:r w:rsidR="001430BB">
            <w:rPr>
              <w:rFonts w:ascii="MS Gothic" w:eastAsia="MS Gothic" w:hAnsi="MS Gothic" w:hint="eastAsia"/>
              <w:sz w:val="24"/>
              <w:szCs w:val="24"/>
            </w:rPr>
            <w:t>☐</w:t>
          </w:r>
        </w:sdtContent>
      </w:sdt>
      <w:r w:rsidR="001430BB">
        <w:rPr>
          <w:rFonts w:ascii="Cambria" w:hAnsi="Cambria"/>
          <w:sz w:val="24"/>
          <w:szCs w:val="24"/>
        </w:rPr>
        <w:t xml:space="preserve"> </w:t>
      </w:r>
      <w:r w:rsidR="00270F88" w:rsidRPr="00270F88">
        <w:rPr>
          <w:rFonts w:ascii="Cambria" w:hAnsi="Cambria"/>
          <w:sz w:val="24"/>
          <w:szCs w:val="24"/>
        </w:rPr>
        <w:t xml:space="preserve">Ik heb mijn uitgangspunten zorgvuldig bepaald </w:t>
      </w:r>
    </w:p>
    <w:p w14:paraId="1F7EACB0" w14:textId="4018A0CF" w:rsidR="00A60423" w:rsidRDefault="00683CE2" w:rsidP="00270F88">
      <w:pPr>
        <w:pStyle w:val="Geenafstand"/>
        <w:rPr>
          <w:rFonts w:ascii="Cambria" w:hAnsi="Cambria"/>
          <w:sz w:val="24"/>
          <w:szCs w:val="24"/>
        </w:rPr>
      </w:pPr>
      <w:sdt>
        <w:sdtPr>
          <w:rPr>
            <w:rFonts w:ascii="Cambria" w:hAnsi="Cambria"/>
            <w:sz w:val="24"/>
            <w:szCs w:val="24"/>
          </w:rPr>
          <w:id w:val="-1341085418"/>
          <w14:checkbox>
            <w14:checked w14:val="0"/>
            <w14:checkedState w14:val="2612" w14:font="MS Gothic"/>
            <w14:uncheckedState w14:val="2610" w14:font="MS Gothic"/>
          </w14:checkbox>
        </w:sdtPr>
        <w:sdtEndPr/>
        <w:sdtContent>
          <w:r w:rsidR="001430BB">
            <w:rPr>
              <w:rFonts w:ascii="MS Gothic" w:eastAsia="MS Gothic" w:hAnsi="MS Gothic" w:hint="eastAsia"/>
              <w:sz w:val="24"/>
              <w:szCs w:val="24"/>
            </w:rPr>
            <w:t>☐</w:t>
          </w:r>
        </w:sdtContent>
      </w:sdt>
      <w:r w:rsidR="001430BB">
        <w:rPr>
          <w:rFonts w:ascii="Cambria" w:hAnsi="Cambria"/>
          <w:sz w:val="24"/>
          <w:szCs w:val="24"/>
        </w:rPr>
        <w:t xml:space="preserve"> </w:t>
      </w:r>
      <w:r w:rsidR="00270F88" w:rsidRPr="00270F88">
        <w:rPr>
          <w:rFonts w:ascii="Cambria" w:hAnsi="Cambria"/>
          <w:sz w:val="24"/>
          <w:szCs w:val="24"/>
        </w:rPr>
        <w:t>Ik heb mij laten adviseren</w:t>
      </w:r>
    </w:p>
    <w:p w14:paraId="6087DD8B" w14:textId="77777777" w:rsidR="001430BB" w:rsidRDefault="001430BB" w:rsidP="00270F88">
      <w:pPr>
        <w:pStyle w:val="Geenafstand"/>
        <w:rPr>
          <w:rFonts w:ascii="Cambria" w:hAnsi="Cambria"/>
          <w:sz w:val="24"/>
          <w:szCs w:val="24"/>
        </w:rPr>
      </w:pPr>
    </w:p>
    <w:p w14:paraId="72782A7B" w14:textId="229646BF" w:rsidR="001430BB" w:rsidRPr="00D776A3" w:rsidRDefault="00D776A3" w:rsidP="00D776A3">
      <w:pPr>
        <w:pStyle w:val="Geenafstand"/>
        <w:numPr>
          <w:ilvl w:val="0"/>
          <w:numId w:val="2"/>
        </w:numPr>
        <w:rPr>
          <w:rFonts w:ascii="Cambria" w:hAnsi="Cambria"/>
          <w:b/>
          <w:bCs/>
          <w:sz w:val="24"/>
          <w:szCs w:val="24"/>
        </w:rPr>
      </w:pPr>
      <w:r w:rsidRPr="00D776A3">
        <w:rPr>
          <w:rFonts w:ascii="Cambria" w:hAnsi="Cambria"/>
          <w:b/>
          <w:bCs/>
          <w:sz w:val="24"/>
          <w:szCs w:val="24"/>
        </w:rPr>
        <w:t>Weet u hoe uw inkomen eruit ziet als u stopt met werken?</w:t>
      </w:r>
    </w:p>
    <w:p w14:paraId="742954DA" w14:textId="5ABD6DD5" w:rsidR="00D776A3" w:rsidRDefault="00683CE2" w:rsidP="00D776A3">
      <w:pPr>
        <w:pStyle w:val="Geenafstand"/>
        <w:rPr>
          <w:rFonts w:ascii="Cambria" w:hAnsi="Cambria"/>
          <w:sz w:val="24"/>
          <w:szCs w:val="24"/>
        </w:rPr>
      </w:pPr>
      <w:sdt>
        <w:sdtPr>
          <w:rPr>
            <w:rFonts w:ascii="Cambria" w:hAnsi="Cambria"/>
            <w:sz w:val="24"/>
            <w:szCs w:val="24"/>
          </w:rPr>
          <w:id w:val="1324393659"/>
          <w14:checkbox>
            <w14:checked w14:val="0"/>
            <w14:checkedState w14:val="2612" w14:font="MS Gothic"/>
            <w14:uncheckedState w14:val="2610" w14:font="MS Gothic"/>
          </w14:checkbox>
        </w:sdtPr>
        <w:sdtEndPr/>
        <w:sdtContent>
          <w:r w:rsidR="00D776A3">
            <w:rPr>
              <w:rFonts w:ascii="MS Gothic" w:eastAsia="MS Gothic" w:hAnsi="MS Gothic" w:hint="eastAsia"/>
              <w:sz w:val="24"/>
              <w:szCs w:val="24"/>
            </w:rPr>
            <w:t>☐</w:t>
          </w:r>
        </w:sdtContent>
      </w:sdt>
      <w:r w:rsidR="00D776A3">
        <w:rPr>
          <w:rFonts w:ascii="Cambria" w:hAnsi="Cambria"/>
          <w:sz w:val="24"/>
          <w:szCs w:val="24"/>
        </w:rPr>
        <w:t xml:space="preserve"> Ja</w:t>
      </w:r>
    </w:p>
    <w:p w14:paraId="0B88137C" w14:textId="2C18C210" w:rsidR="00D776A3" w:rsidRPr="00A60423" w:rsidRDefault="00683CE2" w:rsidP="00D776A3">
      <w:pPr>
        <w:pStyle w:val="Geenafstand"/>
        <w:rPr>
          <w:rFonts w:ascii="Cambria" w:hAnsi="Cambria"/>
          <w:sz w:val="24"/>
          <w:szCs w:val="24"/>
        </w:rPr>
      </w:pPr>
      <w:sdt>
        <w:sdtPr>
          <w:rPr>
            <w:rFonts w:ascii="Cambria" w:hAnsi="Cambria"/>
            <w:sz w:val="24"/>
            <w:szCs w:val="24"/>
          </w:rPr>
          <w:id w:val="1214930682"/>
          <w14:checkbox>
            <w14:checked w14:val="0"/>
            <w14:checkedState w14:val="2612" w14:font="MS Gothic"/>
            <w14:uncheckedState w14:val="2610" w14:font="MS Gothic"/>
          </w14:checkbox>
        </w:sdtPr>
        <w:sdtEndPr/>
        <w:sdtContent>
          <w:r w:rsidR="00D776A3">
            <w:rPr>
              <w:rFonts w:ascii="MS Gothic" w:eastAsia="MS Gothic" w:hAnsi="MS Gothic" w:hint="eastAsia"/>
              <w:sz w:val="24"/>
              <w:szCs w:val="24"/>
            </w:rPr>
            <w:t>☐</w:t>
          </w:r>
        </w:sdtContent>
      </w:sdt>
      <w:r w:rsidR="00D776A3">
        <w:rPr>
          <w:rFonts w:ascii="Cambria" w:hAnsi="Cambria"/>
          <w:sz w:val="24"/>
          <w:szCs w:val="24"/>
        </w:rPr>
        <w:t xml:space="preserve"> Nee</w:t>
      </w:r>
    </w:p>
    <w:p w14:paraId="0CF344A5" w14:textId="77777777" w:rsidR="004024F8" w:rsidRDefault="004024F8" w:rsidP="00AC2BF3">
      <w:pPr>
        <w:pStyle w:val="Geenafstand"/>
        <w:rPr>
          <w:rFonts w:ascii="Cambria" w:hAnsi="Cambria"/>
          <w:sz w:val="24"/>
          <w:szCs w:val="24"/>
        </w:rPr>
      </w:pPr>
    </w:p>
    <w:p w14:paraId="66B5FF41" w14:textId="77777777" w:rsidR="00D776A3" w:rsidRDefault="00D776A3" w:rsidP="00AC2BF3">
      <w:pPr>
        <w:pStyle w:val="Geenafstand"/>
        <w:rPr>
          <w:rFonts w:ascii="Cambria" w:hAnsi="Cambria"/>
          <w:sz w:val="24"/>
          <w:szCs w:val="24"/>
        </w:rPr>
      </w:pPr>
    </w:p>
    <w:p w14:paraId="2294C5B4" w14:textId="77777777" w:rsidR="00DA0721" w:rsidRPr="00DA0721" w:rsidRDefault="00DA0721" w:rsidP="00410BF6">
      <w:pPr>
        <w:pStyle w:val="Geenafstand"/>
        <w:numPr>
          <w:ilvl w:val="0"/>
          <w:numId w:val="2"/>
        </w:numPr>
        <w:rPr>
          <w:rFonts w:ascii="Cambria" w:hAnsi="Cambria"/>
          <w:b/>
          <w:bCs/>
          <w:sz w:val="24"/>
          <w:szCs w:val="24"/>
        </w:rPr>
      </w:pPr>
      <w:r w:rsidRPr="00DA0721">
        <w:rPr>
          <w:rFonts w:ascii="Cambria" w:hAnsi="Cambria"/>
          <w:b/>
          <w:bCs/>
          <w:sz w:val="24"/>
          <w:szCs w:val="24"/>
        </w:rPr>
        <w:t xml:space="preserve">Hoe heeft u de looptijd van de verzekering gekozen? </w:t>
      </w:r>
    </w:p>
    <w:p w14:paraId="54ACB051" w14:textId="2568D898" w:rsidR="00DA0721" w:rsidRDefault="00683CE2" w:rsidP="00DA0721">
      <w:pPr>
        <w:pStyle w:val="Geenafstand"/>
        <w:rPr>
          <w:rFonts w:ascii="Cambria" w:hAnsi="Cambria"/>
          <w:sz w:val="24"/>
          <w:szCs w:val="24"/>
        </w:rPr>
      </w:pPr>
      <w:sdt>
        <w:sdtPr>
          <w:rPr>
            <w:rFonts w:ascii="Cambria" w:hAnsi="Cambria"/>
            <w:sz w:val="24"/>
            <w:szCs w:val="24"/>
          </w:rPr>
          <w:id w:val="-1781790875"/>
          <w14:checkbox>
            <w14:checked w14:val="0"/>
            <w14:checkedState w14:val="2612" w14:font="MS Gothic"/>
            <w14:uncheckedState w14:val="2610" w14:font="MS Gothic"/>
          </w14:checkbox>
        </w:sdtPr>
        <w:sdtEndPr/>
        <w:sdtContent>
          <w:r w:rsidR="00DA0721">
            <w:rPr>
              <w:rFonts w:ascii="MS Gothic" w:eastAsia="MS Gothic" w:hAnsi="MS Gothic" w:hint="eastAsia"/>
              <w:sz w:val="24"/>
              <w:szCs w:val="24"/>
            </w:rPr>
            <w:t>☐</w:t>
          </w:r>
        </w:sdtContent>
      </w:sdt>
      <w:r w:rsidR="00DA0721">
        <w:rPr>
          <w:rFonts w:ascii="Cambria" w:hAnsi="Cambria"/>
          <w:sz w:val="24"/>
          <w:szCs w:val="24"/>
        </w:rPr>
        <w:t xml:space="preserve"> </w:t>
      </w:r>
      <w:r w:rsidR="00DA0721" w:rsidRPr="00DA0721">
        <w:rPr>
          <w:rFonts w:ascii="Cambria" w:hAnsi="Cambria"/>
          <w:sz w:val="24"/>
          <w:szCs w:val="24"/>
        </w:rPr>
        <w:t xml:space="preserve">Ik heb een looptijd gekozen die past bij mijn situatie </w:t>
      </w:r>
    </w:p>
    <w:p w14:paraId="75473874" w14:textId="05C2DB86" w:rsidR="00DA0721" w:rsidRDefault="00683CE2" w:rsidP="00DA0721">
      <w:pPr>
        <w:pStyle w:val="Geenafstand"/>
        <w:rPr>
          <w:rFonts w:ascii="Cambria" w:hAnsi="Cambria"/>
          <w:sz w:val="24"/>
          <w:szCs w:val="24"/>
        </w:rPr>
      </w:pPr>
      <w:sdt>
        <w:sdtPr>
          <w:rPr>
            <w:rFonts w:ascii="Cambria" w:hAnsi="Cambria"/>
            <w:sz w:val="24"/>
            <w:szCs w:val="24"/>
          </w:rPr>
          <w:id w:val="-967051631"/>
          <w14:checkbox>
            <w14:checked w14:val="0"/>
            <w14:checkedState w14:val="2612" w14:font="MS Gothic"/>
            <w14:uncheckedState w14:val="2610" w14:font="MS Gothic"/>
          </w14:checkbox>
        </w:sdtPr>
        <w:sdtEndPr/>
        <w:sdtContent>
          <w:r w:rsidR="00DA0721">
            <w:rPr>
              <w:rFonts w:ascii="MS Gothic" w:eastAsia="MS Gothic" w:hAnsi="MS Gothic" w:hint="eastAsia"/>
              <w:sz w:val="24"/>
              <w:szCs w:val="24"/>
            </w:rPr>
            <w:t>☐</w:t>
          </w:r>
        </w:sdtContent>
      </w:sdt>
      <w:r w:rsidR="00DA0721">
        <w:rPr>
          <w:rFonts w:ascii="Cambria" w:hAnsi="Cambria"/>
          <w:sz w:val="24"/>
          <w:szCs w:val="24"/>
        </w:rPr>
        <w:t xml:space="preserve"> </w:t>
      </w:r>
      <w:r w:rsidR="00DA0721" w:rsidRPr="00DA0721">
        <w:rPr>
          <w:rFonts w:ascii="Cambria" w:hAnsi="Cambria"/>
          <w:sz w:val="24"/>
          <w:szCs w:val="24"/>
        </w:rPr>
        <w:t xml:space="preserve">Ik heb op gevoel een looptijd gekozen die ik denk nodig te hebben </w:t>
      </w:r>
    </w:p>
    <w:p w14:paraId="1197524A" w14:textId="7B1AAB1C" w:rsidR="00D776A3" w:rsidRDefault="00683CE2" w:rsidP="00DA0721">
      <w:pPr>
        <w:pStyle w:val="Geenafstand"/>
        <w:rPr>
          <w:rFonts w:ascii="Cambria" w:hAnsi="Cambria"/>
          <w:sz w:val="24"/>
          <w:szCs w:val="24"/>
        </w:rPr>
      </w:pPr>
      <w:sdt>
        <w:sdtPr>
          <w:rPr>
            <w:rFonts w:ascii="Cambria" w:hAnsi="Cambria"/>
            <w:sz w:val="24"/>
            <w:szCs w:val="24"/>
          </w:rPr>
          <w:id w:val="147725023"/>
          <w14:checkbox>
            <w14:checked w14:val="0"/>
            <w14:checkedState w14:val="2612" w14:font="MS Gothic"/>
            <w14:uncheckedState w14:val="2610" w14:font="MS Gothic"/>
          </w14:checkbox>
        </w:sdtPr>
        <w:sdtEndPr/>
        <w:sdtContent>
          <w:r w:rsidR="00DA0721">
            <w:rPr>
              <w:rFonts w:ascii="MS Gothic" w:eastAsia="MS Gothic" w:hAnsi="MS Gothic" w:hint="eastAsia"/>
              <w:sz w:val="24"/>
              <w:szCs w:val="24"/>
            </w:rPr>
            <w:t>☐</w:t>
          </w:r>
        </w:sdtContent>
      </w:sdt>
      <w:r w:rsidR="00DA0721">
        <w:rPr>
          <w:rFonts w:ascii="Cambria" w:hAnsi="Cambria"/>
          <w:sz w:val="24"/>
          <w:szCs w:val="24"/>
        </w:rPr>
        <w:t xml:space="preserve"> </w:t>
      </w:r>
      <w:r w:rsidR="00DA0721" w:rsidRPr="00DA0721">
        <w:rPr>
          <w:rFonts w:ascii="Cambria" w:hAnsi="Cambria"/>
          <w:sz w:val="24"/>
          <w:szCs w:val="24"/>
        </w:rPr>
        <w:t>Ik weet niet echt welke looptijd juist is voor mij</w:t>
      </w:r>
    </w:p>
    <w:p w14:paraId="68D536D5" w14:textId="77777777" w:rsidR="00247EEC" w:rsidRDefault="00247EEC" w:rsidP="00DA0721">
      <w:pPr>
        <w:pStyle w:val="Geenafstand"/>
        <w:rPr>
          <w:rFonts w:ascii="Cambria" w:hAnsi="Cambria"/>
          <w:sz w:val="24"/>
          <w:szCs w:val="24"/>
        </w:rPr>
      </w:pPr>
    </w:p>
    <w:p w14:paraId="272EAFB8" w14:textId="0085A420" w:rsidR="00247EEC" w:rsidRPr="000310E4" w:rsidRDefault="00666383" w:rsidP="00247EEC">
      <w:pPr>
        <w:pStyle w:val="Geenafstand"/>
        <w:numPr>
          <w:ilvl w:val="0"/>
          <w:numId w:val="2"/>
        </w:numPr>
        <w:rPr>
          <w:rFonts w:ascii="Cambria" w:hAnsi="Cambria"/>
          <w:b/>
          <w:bCs/>
          <w:sz w:val="24"/>
          <w:szCs w:val="24"/>
        </w:rPr>
      </w:pPr>
      <w:r w:rsidRPr="000310E4">
        <w:rPr>
          <w:rFonts w:ascii="Cambria" w:hAnsi="Cambria"/>
          <w:b/>
          <w:bCs/>
          <w:sz w:val="24"/>
          <w:szCs w:val="24"/>
        </w:rPr>
        <w:t xml:space="preserve">Een contraverzekering is een verzekering die een bedrag uitkeert aan mijn nabestaanden </w:t>
      </w:r>
      <w:r w:rsidR="000310E4" w:rsidRPr="000310E4">
        <w:rPr>
          <w:rFonts w:ascii="Cambria" w:hAnsi="Cambria"/>
          <w:b/>
          <w:bCs/>
          <w:sz w:val="24"/>
          <w:szCs w:val="24"/>
        </w:rPr>
        <w:t>als de lijfrente-uitkeringen door overlijden komen te vervallen.</w:t>
      </w:r>
    </w:p>
    <w:p w14:paraId="78BA98F1" w14:textId="5CC14C2E" w:rsidR="000310E4" w:rsidRDefault="00683CE2" w:rsidP="000310E4">
      <w:pPr>
        <w:pStyle w:val="Geenafstand"/>
        <w:rPr>
          <w:rFonts w:ascii="Cambria" w:hAnsi="Cambria"/>
          <w:sz w:val="24"/>
          <w:szCs w:val="24"/>
        </w:rPr>
      </w:pPr>
      <w:sdt>
        <w:sdtPr>
          <w:rPr>
            <w:rFonts w:ascii="Cambria" w:hAnsi="Cambria"/>
            <w:sz w:val="24"/>
            <w:szCs w:val="24"/>
          </w:rPr>
          <w:id w:val="-921791735"/>
          <w14:checkbox>
            <w14:checked w14:val="0"/>
            <w14:checkedState w14:val="2612" w14:font="MS Gothic"/>
            <w14:uncheckedState w14:val="2610" w14:font="MS Gothic"/>
          </w14:checkbox>
        </w:sdtPr>
        <w:sdtEndPr/>
        <w:sdtContent>
          <w:r w:rsidR="000310E4">
            <w:rPr>
              <w:rFonts w:ascii="MS Gothic" w:eastAsia="MS Gothic" w:hAnsi="MS Gothic" w:hint="eastAsia"/>
              <w:sz w:val="24"/>
              <w:szCs w:val="24"/>
            </w:rPr>
            <w:t>☐</w:t>
          </w:r>
        </w:sdtContent>
      </w:sdt>
      <w:r w:rsidR="000310E4">
        <w:rPr>
          <w:rFonts w:ascii="Cambria" w:hAnsi="Cambria"/>
          <w:sz w:val="24"/>
          <w:szCs w:val="24"/>
        </w:rPr>
        <w:t xml:space="preserve"> Juist</w:t>
      </w:r>
    </w:p>
    <w:p w14:paraId="2005FAFF" w14:textId="42E89E11" w:rsidR="000310E4" w:rsidRDefault="00683CE2" w:rsidP="000310E4">
      <w:pPr>
        <w:pStyle w:val="Geenafstand"/>
        <w:rPr>
          <w:rFonts w:ascii="Cambria" w:hAnsi="Cambria"/>
          <w:sz w:val="24"/>
          <w:szCs w:val="24"/>
        </w:rPr>
      </w:pPr>
      <w:sdt>
        <w:sdtPr>
          <w:rPr>
            <w:rFonts w:ascii="Cambria" w:hAnsi="Cambria"/>
            <w:sz w:val="24"/>
            <w:szCs w:val="24"/>
          </w:rPr>
          <w:id w:val="-530571520"/>
          <w14:checkbox>
            <w14:checked w14:val="0"/>
            <w14:checkedState w14:val="2612" w14:font="MS Gothic"/>
            <w14:uncheckedState w14:val="2610" w14:font="MS Gothic"/>
          </w14:checkbox>
        </w:sdtPr>
        <w:sdtEndPr/>
        <w:sdtContent>
          <w:r w:rsidR="000310E4">
            <w:rPr>
              <w:rFonts w:ascii="MS Gothic" w:eastAsia="MS Gothic" w:hAnsi="MS Gothic" w:hint="eastAsia"/>
              <w:sz w:val="24"/>
              <w:szCs w:val="24"/>
            </w:rPr>
            <w:t>☐</w:t>
          </w:r>
        </w:sdtContent>
      </w:sdt>
      <w:r w:rsidR="000310E4">
        <w:rPr>
          <w:rFonts w:ascii="Cambria" w:hAnsi="Cambria"/>
          <w:sz w:val="24"/>
          <w:szCs w:val="24"/>
        </w:rPr>
        <w:t xml:space="preserve"> Onjuist</w:t>
      </w:r>
    </w:p>
    <w:p w14:paraId="19B2784C" w14:textId="77777777" w:rsidR="001E0638" w:rsidRDefault="001E0638" w:rsidP="00DA0721">
      <w:pPr>
        <w:pStyle w:val="Geenafstand"/>
        <w:rPr>
          <w:rFonts w:ascii="Cambria" w:hAnsi="Cambria"/>
          <w:sz w:val="24"/>
          <w:szCs w:val="24"/>
        </w:rPr>
      </w:pPr>
    </w:p>
    <w:p w14:paraId="026D9D11" w14:textId="41099C94" w:rsidR="001E0638" w:rsidRPr="00342F1F" w:rsidRDefault="00342F1F" w:rsidP="001E0638">
      <w:pPr>
        <w:pStyle w:val="Geenafstand"/>
        <w:numPr>
          <w:ilvl w:val="0"/>
          <w:numId w:val="2"/>
        </w:numPr>
        <w:rPr>
          <w:rFonts w:ascii="Cambria" w:hAnsi="Cambria"/>
          <w:b/>
          <w:bCs/>
          <w:sz w:val="24"/>
          <w:szCs w:val="24"/>
        </w:rPr>
      </w:pPr>
      <w:r w:rsidRPr="00342F1F">
        <w:rPr>
          <w:rFonts w:ascii="Cambria" w:hAnsi="Cambria"/>
          <w:b/>
          <w:bCs/>
          <w:sz w:val="24"/>
          <w:szCs w:val="24"/>
        </w:rPr>
        <w:t>De looptijd van een uitkerende lijfrente kan tussentijds worden aangepast.</w:t>
      </w:r>
    </w:p>
    <w:p w14:paraId="38CCB9E4" w14:textId="07E2AF72" w:rsidR="00342F1F" w:rsidRDefault="00683CE2" w:rsidP="00342F1F">
      <w:pPr>
        <w:pStyle w:val="Geenafstand"/>
        <w:rPr>
          <w:rFonts w:ascii="Cambria" w:hAnsi="Cambria"/>
          <w:sz w:val="24"/>
          <w:szCs w:val="24"/>
        </w:rPr>
      </w:pPr>
      <w:sdt>
        <w:sdtPr>
          <w:rPr>
            <w:rFonts w:ascii="Cambria" w:hAnsi="Cambria"/>
            <w:sz w:val="24"/>
            <w:szCs w:val="24"/>
          </w:rPr>
          <w:id w:val="-160784944"/>
          <w14:checkbox>
            <w14:checked w14:val="0"/>
            <w14:checkedState w14:val="2612" w14:font="MS Gothic"/>
            <w14:uncheckedState w14:val="2610" w14:font="MS Gothic"/>
          </w14:checkbox>
        </w:sdtPr>
        <w:sdtEndPr/>
        <w:sdtContent>
          <w:r w:rsidR="00342F1F">
            <w:rPr>
              <w:rFonts w:ascii="MS Gothic" w:eastAsia="MS Gothic" w:hAnsi="MS Gothic" w:hint="eastAsia"/>
              <w:sz w:val="24"/>
              <w:szCs w:val="24"/>
            </w:rPr>
            <w:t>☐</w:t>
          </w:r>
        </w:sdtContent>
      </w:sdt>
      <w:r w:rsidR="00342F1F">
        <w:rPr>
          <w:rFonts w:ascii="Cambria" w:hAnsi="Cambria"/>
          <w:sz w:val="24"/>
          <w:szCs w:val="24"/>
        </w:rPr>
        <w:t xml:space="preserve"> Juist</w:t>
      </w:r>
    </w:p>
    <w:p w14:paraId="7BD1032A" w14:textId="19F0430D" w:rsidR="00342F1F" w:rsidRDefault="00683CE2" w:rsidP="00342F1F">
      <w:pPr>
        <w:pStyle w:val="Geenafstand"/>
        <w:rPr>
          <w:rFonts w:ascii="Cambria" w:hAnsi="Cambria"/>
          <w:sz w:val="24"/>
          <w:szCs w:val="24"/>
        </w:rPr>
      </w:pPr>
      <w:sdt>
        <w:sdtPr>
          <w:rPr>
            <w:rFonts w:ascii="Cambria" w:hAnsi="Cambria"/>
            <w:sz w:val="24"/>
            <w:szCs w:val="24"/>
          </w:rPr>
          <w:id w:val="1598675723"/>
          <w14:checkbox>
            <w14:checked w14:val="0"/>
            <w14:checkedState w14:val="2612" w14:font="MS Gothic"/>
            <w14:uncheckedState w14:val="2610" w14:font="MS Gothic"/>
          </w14:checkbox>
        </w:sdtPr>
        <w:sdtEndPr/>
        <w:sdtContent>
          <w:r w:rsidR="00342F1F">
            <w:rPr>
              <w:rFonts w:ascii="MS Gothic" w:eastAsia="MS Gothic" w:hAnsi="MS Gothic" w:hint="eastAsia"/>
              <w:sz w:val="24"/>
              <w:szCs w:val="24"/>
            </w:rPr>
            <w:t>☐</w:t>
          </w:r>
        </w:sdtContent>
      </w:sdt>
      <w:r w:rsidR="00342F1F">
        <w:rPr>
          <w:rFonts w:ascii="Cambria" w:hAnsi="Cambria"/>
          <w:sz w:val="24"/>
          <w:szCs w:val="24"/>
        </w:rPr>
        <w:t xml:space="preserve"> Onjuist</w:t>
      </w:r>
    </w:p>
    <w:p w14:paraId="67C82625" w14:textId="77777777" w:rsidR="00DA0721" w:rsidRDefault="00DA0721" w:rsidP="00DA0721">
      <w:pPr>
        <w:pStyle w:val="Geenafstand"/>
        <w:rPr>
          <w:rFonts w:ascii="Cambria" w:hAnsi="Cambria"/>
          <w:sz w:val="24"/>
          <w:szCs w:val="24"/>
        </w:rPr>
      </w:pPr>
    </w:p>
    <w:p w14:paraId="48342918" w14:textId="2715F521" w:rsidR="00DA0721" w:rsidRPr="00830A69" w:rsidRDefault="003E15D7" w:rsidP="00DD550F">
      <w:pPr>
        <w:pStyle w:val="Geenafstand"/>
        <w:numPr>
          <w:ilvl w:val="0"/>
          <w:numId w:val="2"/>
        </w:numPr>
        <w:rPr>
          <w:rFonts w:ascii="Cambria" w:hAnsi="Cambria"/>
          <w:b/>
          <w:bCs/>
          <w:sz w:val="24"/>
          <w:szCs w:val="24"/>
        </w:rPr>
      </w:pPr>
      <w:r w:rsidRPr="00830A69">
        <w:rPr>
          <w:rFonts w:ascii="Cambria" w:hAnsi="Cambria"/>
          <w:b/>
          <w:bCs/>
          <w:sz w:val="24"/>
          <w:szCs w:val="24"/>
        </w:rPr>
        <w:t xml:space="preserve">Bij een </w:t>
      </w:r>
      <w:r w:rsidR="00805443" w:rsidRPr="00830A69">
        <w:rPr>
          <w:rFonts w:ascii="Cambria" w:hAnsi="Cambria"/>
          <w:b/>
          <w:bCs/>
          <w:sz w:val="24"/>
          <w:szCs w:val="24"/>
        </w:rPr>
        <w:t xml:space="preserve">direct ingaande lijfrente met een bancair product komt bij </w:t>
      </w:r>
      <w:r w:rsidR="0009667D" w:rsidRPr="00830A69">
        <w:rPr>
          <w:rFonts w:ascii="Cambria" w:hAnsi="Cambria"/>
          <w:b/>
          <w:bCs/>
          <w:sz w:val="24"/>
          <w:szCs w:val="24"/>
        </w:rPr>
        <w:t xml:space="preserve">mijn overlijden </w:t>
      </w:r>
      <w:r w:rsidR="00830A69" w:rsidRPr="00830A69">
        <w:rPr>
          <w:rFonts w:ascii="Cambria" w:hAnsi="Cambria"/>
          <w:b/>
          <w:bCs/>
          <w:sz w:val="24"/>
          <w:szCs w:val="24"/>
        </w:rPr>
        <w:t>de resterende uitkeringen ten gunste van mijn nabestaanden.</w:t>
      </w:r>
    </w:p>
    <w:p w14:paraId="66FBC28B" w14:textId="6DAA610E" w:rsidR="00830A69" w:rsidRDefault="00683CE2" w:rsidP="00830A69">
      <w:pPr>
        <w:pStyle w:val="Geenafstand"/>
        <w:rPr>
          <w:rFonts w:ascii="Cambria" w:hAnsi="Cambria"/>
          <w:sz w:val="24"/>
          <w:szCs w:val="24"/>
        </w:rPr>
      </w:pPr>
      <w:sdt>
        <w:sdtPr>
          <w:rPr>
            <w:rFonts w:ascii="Cambria" w:hAnsi="Cambria"/>
            <w:sz w:val="24"/>
            <w:szCs w:val="24"/>
          </w:rPr>
          <w:id w:val="-431051931"/>
          <w14:checkbox>
            <w14:checked w14:val="0"/>
            <w14:checkedState w14:val="2612" w14:font="MS Gothic"/>
            <w14:uncheckedState w14:val="2610" w14:font="MS Gothic"/>
          </w14:checkbox>
        </w:sdtPr>
        <w:sdtEndPr/>
        <w:sdtContent>
          <w:r w:rsidR="00830A69">
            <w:rPr>
              <w:rFonts w:ascii="MS Gothic" w:eastAsia="MS Gothic" w:hAnsi="MS Gothic" w:hint="eastAsia"/>
              <w:sz w:val="24"/>
              <w:szCs w:val="24"/>
            </w:rPr>
            <w:t>☐</w:t>
          </w:r>
        </w:sdtContent>
      </w:sdt>
      <w:r w:rsidR="00830A69">
        <w:rPr>
          <w:rFonts w:ascii="Cambria" w:hAnsi="Cambria"/>
          <w:sz w:val="24"/>
          <w:szCs w:val="24"/>
        </w:rPr>
        <w:t xml:space="preserve"> Juist</w:t>
      </w:r>
    </w:p>
    <w:p w14:paraId="48848C26" w14:textId="461C5323" w:rsidR="006B12CA" w:rsidRDefault="00683CE2" w:rsidP="00971B81">
      <w:pPr>
        <w:pStyle w:val="Geenafstand"/>
        <w:rPr>
          <w:rFonts w:ascii="Cambria" w:hAnsi="Cambria"/>
          <w:sz w:val="24"/>
          <w:szCs w:val="24"/>
        </w:rPr>
      </w:pPr>
      <w:sdt>
        <w:sdtPr>
          <w:rPr>
            <w:rFonts w:ascii="Cambria" w:hAnsi="Cambria"/>
            <w:sz w:val="24"/>
            <w:szCs w:val="24"/>
          </w:rPr>
          <w:id w:val="-1788425474"/>
          <w14:checkbox>
            <w14:checked w14:val="0"/>
            <w14:checkedState w14:val="2612" w14:font="MS Gothic"/>
            <w14:uncheckedState w14:val="2610" w14:font="MS Gothic"/>
          </w14:checkbox>
        </w:sdtPr>
        <w:sdtEndPr/>
        <w:sdtContent>
          <w:r w:rsidR="00830A69">
            <w:rPr>
              <w:rFonts w:ascii="MS Gothic" w:eastAsia="MS Gothic" w:hAnsi="MS Gothic" w:hint="eastAsia"/>
              <w:sz w:val="24"/>
              <w:szCs w:val="24"/>
            </w:rPr>
            <w:t>☐</w:t>
          </w:r>
        </w:sdtContent>
      </w:sdt>
      <w:r w:rsidR="00830A69">
        <w:rPr>
          <w:rFonts w:ascii="Cambria" w:hAnsi="Cambria"/>
          <w:sz w:val="24"/>
          <w:szCs w:val="24"/>
        </w:rPr>
        <w:t xml:space="preserve"> Onjuist</w:t>
      </w:r>
    </w:p>
    <w:p w14:paraId="5C4D9FCB" w14:textId="77777777" w:rsidR="00DD550F" w:rsidRDefault="00DD550F" w:rsidP="00DD550F">
      <w:pPr>
        <w:pStyle w:val="Geenafstand"/>
        <w:rPr>
          <w:rFonts w:ascii="Cambria" w:hAnsi="Cambria"/>
          <w:sz w:val="24"/>
          <w:szCs w:val="24"/>
        </w:rPr>
      </w:pPr>
    </w:p>
    <w:p w14:paraId="5253A74A" w14:textId="37C7B69E" w:rsidR="00DD550F" w:rsidRPr="00592E59" w:rsidRDefault="00DB481D" w:rsidP="00DD550F">
      <w:pPr>
        <w:pStyle w:val="Geenafstand"/>
        <w:numPr>
          <w:ilvl w:val="0"/>
          <w:numId w:val="2"/>
        </w:numPr>
        <w:rPr>
          <w:rFonts w:ascii="Cambria" w:hAnsi="Cambria"/>
          <w:b/>
          <w:bCs/>
          <w:sz w:val="24"/>
          <w:szCs w:val="24"/>
        </w:rPr>
      </w:pPr>
      <w:r w:rsidRPr="00592E59">
        <w:rPr>
          <w:rFonts w:ascii="Cambria" w:hAnsi="Cambria"/>
          <w:b/>
          <w:bCs/>
          <w:sz w:val="24"/>
          <w:szCs w:val="24"/>
        </w:rPr>
        <w:t xml:space="preserve">Een levenslange periodieke uitkering is alleen mogelijk op een </w:t>
      </w:r>
      <w:r w:rsidR="00592E59" w:rsidRPr="00592E59">
        <w:rPr>
          <w:rFonts w:ascii="Cambria" w:hAnsi="Cambria"/>
          <w:b/>
          <w:bCs/>
          <w:sz w:val="24"/>
          <w:szCs w:val="24"/>
        </w:rPr>
        <w:t>bancair product.</w:t>
      </w:r>
    </w:p>
    <w:p w14:paraId="66E7D0FD" w14:textId="434CA4F2" w:rsidR="00592E59" w:rsidRDefault="00683CE2" w:rsidP="00592E59">
      <w:pPr>
        <w:pStyle w:val="Geenafstand"/>
        <w:rPr>
          <w:rFonts w:ascii="Cambria" w:hAnsi="Cambria"/>
          <w:sz w:val="24"/>
          <w:szCs w:val="24"/>
        </w:rPr>
      </w:pPr>
      <w:sdt>
        <w:sdtPr>
          <w:rPr>
            <w:rFonts w:ascii="Cambria" w:hAnsi="Cambria"/>
            <w:sz w:val="24"/>
            <w:szCs w:val="24"/>
          </w:rPr>
          <w:id w:val="113027894"/>
          <w14:checkbox>
            <w14:checked w14:val="0"/>
            <w14:checkedState w14:val="2612" w14:font="MS Gothic"/>
            <w14:uncheckedState w14:val="2610" w14:font="MS Gothic"/>
          </w14:checkbox>
        </w:sdtPr>
        <w:sdtEndPr/>
        <w:sdtContent>
          <w:r w:rsidR="00FE16FF">
            <w:rPr>
              <w:rFonts w:ascii="MS Gothic" w:eastAsia="MS Gothic" w:hAnsi="MS Gothic" w:hint="eastAsia"/>
              <w:sz w:val="24"/>
              <w:szCs w:val="24"/>
            </w:rPr>
            <w:t>☐</w:t>
          </w:r>
        </w:sdtContent>
      </w:sdt>
      <w:r w:rsidR="00592E59">
        <w:rPr>
          <w:rFonts w:ascii="Cambria" w:hAnsi="Cambria"/>
          <w:sz w:val="24"/>
          <w:szCs w:val="24"/>
        </w:rPr>
        <w:t xml:space="preserve"> Juist</w:t>
      </w:r>
    </w:p>
    <w:p w14:paraId="14DBCFEE" w14:textId="6A91C501" w:rsidR="00592E59" w:rsidRDefault="00683CE2" w:rsidP="00592E59">
      <w:pPr>
        <w:pStyle w:val="Geenafstand"/>
        <w:rPr>
          <w:rFonts w:ascii="Cambria" w:hAnsi="Cambria"/>
          <w:sz w:val="24"/>
          <w:szCs w:val="24"/>
        </w:rPr>
      </w:pPr>
      <w:sdt>
        <w:sdtPr>
          <w:rPr>
            <w:rFonts w:ascii="Cambria" w:hAnsi="Cambria"/>
            <w:sz w:val="24"/>
            <w:szCs w:val="24"/>
          </w:rPr>
          <w:id w:val="-243034259"/>
          <w14:checkbox>
            <w14:checked w14:val="0"/>
            <w14:checkedState w14:val="2612" w14:font="MS Gothic"/>
            <w14:uncheckedState w14:val="2610" w14:font="MS Gothic"/>
          </w14:checkbox>
        </w:sdtPr>
        <w:sdtEndPr/>
        <w:sdtContent>
          <w:r w:rsidR="00592E59">
            <w:rPr>
              <w:rFonts w:ascii="MS Gothic" w:eastAsia="MS Gothic" w:hAnsi="MS Gothic" w:hint="eastAsia"/>
              <w:sz w:val="24"/>
              <w:szCs w:val="24"/>
            </w:rPr>
            <w:t>☐</w:t>
          </w:r>
        </w:sdtContent>
      </w:sdt>
      <w:r w:rsidR="00592E59">
        <w:rPr>
          <w:rFonts w:ascii="Cambria" w:hAnsi="Cambria"/>
          <w:sz w:val="24"/>
          <w:szCs w:val="24"/>
        </w:rPr>
        <w:t xml:space="preserve"> Onjuist</w:t>
      </w:r>
    </w:p>
    <w:p w14:paraId="0B588D37" w14:textId="77777777" w:rsidR="00462A18" w:rsidRDefault="00462A18" w:rsidP="00592E59">
      <w:pPr>
        <w:pStyle w:val="Geenafstand"/>
        <w:rPr>
          <w:rFonts w:ascii="Cambria" w:hAnsi="Cambria"/>
          <w:sz w:val="24"/>
          <w:szCs w:val="24"/>
        </w:rPr>
      </w:pPr>
    </w:p>
    <w:p w14:paraId="16C0B1C4" w14:textId="65CF7D61" w:rsidR="00FE16FF" w:rsidRPr="00DF5380" w:rsidRDefault="00FE16FF" w:rsidP="00FE16FF">
      <w:pPr>
        <w:pStyle w:val="Geenafstand"/>
        <w:numPr>
          <w:ilvl w:val="0"/>
          <w:numId w:val="2"/>
        </w:numPr>
        <w:rPr>
          <w:rFonts w:ascii="Cambria" w:hAnsi="Cambria"/>
          <w:b/>
          <w:bCs/>
          <w:sz w:val="24"/>
          <w:szCs w:val="24"/>
        </w:rPr>
      </w:pPr>
      <w:r w:rsidRPr="00DF5380">
        <w:rPr>
          <w:rFonts w:ascii="Cambria" w:hAnsi="Cambria"/>
          <w:b/>
          <w:bCs/>
          <w:sz w:val="24"/>
          <w:szCs w:val="24"/>
        </w:rPr>
        <w:t>Het uitstellen van een lijfrente met een bancair product is altijd op basis van een vaste rente.</w:t>
      </w:r>
    </w:p>
    <w:p w14:paraId="3559D0D2" w14:textId="717210DC" w:rsidR="00FE16FF" w:rsidRDefault="00683CE2" w:rsidP="00DF5380">
      <w:pPr>
        <w:pStyle w:val="Geenafstand"/>
        <w:rPr>
          <w:rFonts w:ascii="Cambria" w:hAnsi="Cambria"/>
          <w:sz w:val="24"/>
          <w:szCs w:val="24"/>
        </w:rPr>
      </w:pPr>
      <w:sdt>
        <w:sdtPr>
          <w:rPr>
            <w:rFonts w:ascii="Cambria" w:hAnsi="Cambria"/>
            <w:sz w:val="24"/>
            <w:szCs w:val="24"/>
          </w:rPr>
          <w:id w:val="980264733"/>
          <w14:checkbox>
            <w14:checked w14:val="0"/>
            <w14:checkedState w14:val="2612" w14:font="MS Gothic"/>
            <w14:uncheckedState w14:val="2610" w14:font="MS Gothic"/>
          </w14:checkbox>
        </w:sdtPr>
        <w:sdtEndPr/>
        <w:sdtContent>
          <w:r w:rsidR="00FE16FF">
            <w:rPr>
              <w:rFonts w:ascii="MS Gothic" w:eastAsia="MS Gothic" w:hAnsi="MS Gothic" w:hint="eastAsia"/>
              <w:sz w:val="24"/>
              <w:szCs w:val="24"/>
            </w:rPr>
            <w:t>☐</w:t>
          </w:r>
        </w:sdtContent>
      </w:sdt>
      <w:r w:rsidR="00FE16FF">
        <w:rPr>
          <w:rFonts w:ascii="Cambria" w:hAnsi="Cambria"/>
          <w:sz w:val="24"/>
          <w:szCs w:val="24"/>
        </w:rPr>
        <w:t xml:space="preserve"> Juist</w:t>
      </w:r>
    </w:p>
    <w:p w14:paraId="688A9A0E" w14:textId="51ACD8FC" w:rsidR="00FE16FF" w:rsidRPr="00FE16FF" w:rsidRDefault="00683CE2" w:rsidP="00DF5380">
      <w:pPr>
        <w:pStyle w:val="Geenafstand"/>
        <w:rPr>
          <w:rFonts w:ascii="Cambria" w:hAnsi="Cambria"/>
          <w:sz w:val="24"/>
          <w:szCs w:val="24"/>
        </w:rPr>
      </w:pPr>
      <w:sdt>
        <w:sdtPr>
          <w:rPr>
            <w:rFonts w:ascii="Cambria" w:hAnsi="Cambria"/>
            <w:sz w:val="24"/>
            <w:szCs w:val="24"/>
          </w:rPr>
          <w:id w:val="1410502321"/>
          <w14:checkbox>
            <w14:checked w14:val="0"/>
            <w14:checkedState w14:val="2612" w14:font="MS Gothic"/>
            <w14:uncheckedState w14:val="2610" w14:font="MS Gothic"/>
          </w14:checkbox>
        </w:sdtPr>
        <w:sdtEndPr/>
        <w:sdtContent>
          <w:r w:rsidR="00FE16FF">
            <w:rPr>
              <w:rFonts w:ascii="MS Gothic" w:eastAsia="MS Gothic" w:hAnsi="MS Gothic" w:hint="eastAsia"/>
              <w:sz w:val="24"/>
              <w:szCs w:val="24"/>
            </w:rPr>
            <w:t>☐</w:t>
          </w:r>
        </w:sdtContent>
      </w:sdt>
      <w:r w:rsidR="00FE16FF">
        <w:rPr>
          <w:rFonts w:ascii="Cambria" w:hAnsi="Cambria"/>
          <w:sz w:val="24"/>
          <w:szCs w:val="24"/>
        </w:rPr>
        <w:t xml:space="preserve"> Onjuist</w:t>
      </w:r>
    </w:p>
    <w:p w14:paraId="6151ACA4" w14:textId="77777777" w:rsidR="00AC2BF3" w:rsidRDefault="00AC2BF3" w:rsidP="00AC2BF3">
      <w:pPr>
        <w:pStyle w:val="Geenafstand"/>
        <w:rPr>
          <w:rFonts w:ascii="Cambria" w:hAnsi="Cambria"/>
          <w:sz w:val="24"/>
          <w:szCs w:val="24"/>
        </w:rPr>
      </w:pPr>
    </w:p>
    <w:p w14:paraId="2C867A20" w14:textId="77777777" w:rsidR="004C5D4B" w:rsidRDefault="004C5D4B" w:rsidP="004C5D4B">
      <w:pPr>
        <w:pStyle w:val="Geenafstand"/>
        <w:numPr>
          <w:ilvl w:val="0"/>
          <w:numId w:val="2"/>
        </w:numPr>
        <w:rPr>
          <w:rFonts w:ascii="Cambria" w:hAnsi="Cambria"/>
          <w:b/>
          <w:bCs/>
          <w:sz w:val="24"/>
          <w:szCs w:val="24"/>
        </w:rPr>
      </w:pPr>
      <w:r w:rsidRPr="004C5D4B">
        <w:rPr>
          <w:rFonts w:ascii="Cambria" w:hAnsi="Cambria"/>
          <w:b/>
          <w:bCs/>
          <w:sz w:val="24"/>
          <w:szCs w:val="24"/>
        </w:rPr>
        <w:t>Hieronder heeft u de mogelijkheid om extra informatie te geven waaruit blijkt</w:t>
      </w:r>
      <w:r>
        <w:rPr>
          <w:rFonts w:ascii="Cambria" w:hAnsi="Cambria"/>
          <w:b/>
          <w:bCs/>
          <w:sz w:val="24"/>
          <w:szCs w:val="24"/>
        </w:rPr>
        <w:t xml:space="preserve"> </w:t>
      </w:r>
    </w:p>
    <w:p w14:paraId="1F2BFC94" w14:textId="720D8AE3" w:rsidR="002344CE" w:rsidRDefault="004C5D4B" w:rsidP="004C5D4B">
      <w:pPr>
        <w:pStyle w:val="Geenafstand"/>
        <w:rPr>
          <w:rFonts w:ascii="Cambria" w:hAnsi="Cambria"/>
          <w:b/>
          <w:bCs/>
          <w:sz w:val="24"/>
          <w:szCs w:val="24"/>
        </w:rPr>
      </w:pPr>
      <w:r w:rsidRPr="004C5D4B">
        <w:rPr>
          <w:rFonts w:ascii="Cambria" w:hAnsi="Cambria"/>
          <w:b/>
          <w:bCs/>
          <w:sz w:val="24"/>
          <w:szCs w:val="24"/>
        </w:rPr>
        <w:t>dat u voldoende kennis en ervaring heeft om een</w:t>
      </w:r>
      <w:r>
        <w:rPr>
          <w:rFonts w:ascii="Cambria" w:hAnsi="Cambria"/>
          <w:b/>
          <w:bCs/>
          <w:sz w:val="24"/>
          <w:szCs w:val="24"/>
        </w:rPr>
        <w:t xml:space="preserve"> lijfrenteproduct</w:t>
      </w:r>
      <w:r w:rsidRPr="004C5D4B">
        <w:rPr>
          <w:rFonts w:ascii="Cambria" w:hAnsi="Cambria"/>
          <w:b/>
          <w:bCs/>
          <w:sz w:val="24"/>
          <w:szCs w:val="24"/>
        </w:rPr>
        <w:t xml:space="preserve"> af te sluiten op basis van execution only.</w:t>
      </w:r>
    </w:p>
    <w:sdt>
      <w:sdtPr>
        <w:rPr>
          <w:rFonts w:ascii="Cambria" w:hAnsi="Cambria"/>
          <w:b/>
          <w:bCs/>
          <w:sz w:val="24"/>
          <w:szCs w:val="24"/>
        </w:rPr>
        <w:id w:val="-1477598734"/>
        <w:placeholder>
          <w:docPart w:val="DefaultPlaceholder_-1854013440"/>
        </w:placeholder>
        <w:showingPlcHdr/>
      </w:sdtPr>
      <w:sdtEndPr/>
      <w:sdtContent>
        <w:p w14:paraId="4B46132B" w14:textId="39222451" w:rsidR="00A61C13" w:rsidRPr="004C5D4B" w:rsidRDefault="00A61C13" w:rsidP="004C5D4B">
          <w:pPr>
            <w:pStyle w:val="Geenafstand"/>
            <w:rPr>
              <w:rFonts w:ascii="Cambria" w:hAnsi="Cambria"/>
              <w:b/>
              <w:bCs/>
              <w:sz w:val="24"/>
              <w:szCs w:val="24"/>
            </w:rPr>
          </w:pPr>
          <w:r w:rsidRPr="003168ED">
            <w:rPr>
              <w:rStyle w:val="Tekstvantijdelijkeaanduiding"/>
            </w:rPr>
            <w:t>Klik of tik om tekst in te voeren.</w:t>
          </w:r>
        </w:p>
      </w:sdtContent>
    </w:sdt>
    <w:p w14:paraId="103E9131" w14:textId="77777777" w:rsidR="00AC2BF3" w:rsidRDefault="00AC2BF3" w:rsidP="00AC2BF3">
      <w:pPr>
        <w:pStyle w:val="Geenafstand"/>
        <w:rPr>
          <w:rFonts w:ascii="Cambria" w:hAnsi="Cambria"/>
          <w:sz w:val="24"/>
          <w:szCs w:val="24"/>
        </w:rPr>
      </w:pPr>
    </w:p>
    <w:p w14:paraId="0C8D2933" w14:textId="77777777" w:rsidR="00AC2BF3" w:rsidRPr="00940FF0" w:rsidRDefault="00AC2BF3" w:rsidP="00AC2BF3">
      <w:pPr>
        <w:pStyle w:val="Geenafstand"/>
        <w:rPr>
          <w:rFonts w:ascii="Cambria" w:hAnsi="Cambria"/>
          <w:sz w:val="24"/>
          <w:szCs w:val="24"/>
        </w:rPr>
      </w:pPr>
    </w:p>
    <w:p w14:paraId="0B70E917" w14:textId="77777777" w:rsidR="00940FF0" w:rsidRPr="00940FF0" w:rsidRDefault="00940FF0" w:rsidP="004E1304">
      <w:pPr>
        <w:pStyle w:val="Geenafstand"/>
        <w:rPr>
          <w:rFonts w:ascii="Cambria" w:hAnsi="Cambria"/>
          <w:sz w:val="24"/>
          <w:szCs w:val="24"/>
        </w:rPr>
      </w:pPr>
    </w:p>
    <w:p w14:paraId="06CF010D" w14:textId="77777777" w:rsidR="00940FF0" w:rsidRPr="00940FF0" w:rsidRDefault="00940FF0" w:rsidP="004E1304">
      <w:pPr>
        <w:pStyle w:val="Geenafstand"/>
        <w:rPr>
          <w:rFonts w:ascii="Cambria" w:hAnsi="Cambria"/>
          <w:sz w:val="24"/>
          <w:szCs w:val="24"/>
        </w:rPr>
      </w:pPr>
    </w:p>
    <w:p w14:paraId="07B148CE" w14:textId="77777777" w:rsidR="00940FF0" w:rsidRPr="00940FF0" w:rsidRDefault="00940FF0" w:rsidP="004E1304">
      <w:pPr>
        <w:pStyle w:val="Geenafstand"/>
        <w:rPr>
          <w:rFonts w:ascii="Cambria" w:hAnsi="Cambria"/>
          <w:sz w:val="24"/>
          <w:szCs w:val="24"/>
        </w:rPr>
      </w:pPr>
    </w:p>
    <w:p w14:paraId="17E0CA7E" w14:textId="33C98089" w:rsidR="00A61C13" w:rsidRDefault="00A61C13">
      <w:pPr>
        <w:rPr>
          <w:rFonts w:ascii="Cambria" w:hAnsi="Cambria"/>
          <w:kern w:val="2"/>
          <w14:ligatures w14:val="standardContextual"/>
        </w:rPr>
      </w:pPr>
      <w:r>
        <w:rPr>
          <w:rFonts w:ascii="Cambria" w:hAnsi="Cambria"/>
        </w:rPr>
        <w:br w:type="page"/>
      </w:r>
    </w:p>
    <w:p w14:paraId="5054BE89" w14:textId="77777777" w:rsidR="00BE688D" w:rsidRPr="00BE688D" w:rsidRDefault="00BE688D" w:rsidP="004E1304">
      <w:pPr>
        <w:pStyle w:val="Geenafstand"/>
        <w:rPr>
          <w:rFonts w:ascii="Cambria" w:hAnsi="Cambria"/>
          <w:sz w:val="24"/>
          <w:szCs w:val="24"/>
        </w:rPr>
      </w:pPr>
    </w:p>
    <w:p w14:paraId="3D63B003" w14:textId="4A30E1D6" w:rsidR="00CE0F27" w:rsidRPr="00CE0F27" w:rsidRDefault="00A61C13" w:rsidP="004E1304">
      <w:pPr>
        <w:pStyle w:val="Geenafstand"/>
        <w:rPr>
          <w:rFonts w:ascii="Cambria" w:hAnsi="Cambria"/>
          <w:b/>
          <w:bCs/>
          <w:sz w:val="28"/>
          <w:szCs w:val="28"/>
        </w:rPr>
      </w:pPr>
      <w:r w:rsidRPr="00CE0F27">
        <w:rPr>
          <w:rFonts w:ascii="Cambria" w:hAnsi="Cambria"/>
          <w:b/>
          <w:bCs/>
          <w:sz w:val="28"/>
          <w:szCs w:val="28"/>
        </w:rPr>
        <w:t xml:space="preserve">Verklaring </w:t>
      </w:r>
    </w:p>
    <w:p w14:paraId="5454D46C" w14:textId="654B8D4B" w:rsidR="00940FF0" w:rsidRDefault="00A61C13" w:rsidP="004E1304">
      <w:pPr>
        <w:pStyle w:val="Geenafstand"/>
        <w:rPr>
          <w:rFonts w:ascii="Cambria" w:hAnsi="Cambria"/>
          <w:sz w:val="24"/>
          <w:szCs w:val="24"/>
        </w:rPr>
      </w:pPr>
      <w:r w:rsidRPr="00A61C13">
        <w:rPr>
          <w:rFonts w:ascii="Cambria" w:hAnsi="Cambria"/>
          <w:sz w:val="24"/>
          <w:szCs w:val="24"/>
        </w:rPr>
        <w:t xml:space="preserve">U verklaart af te zien van advies. Van der Laan Assuradeuren B.V. beperkt uw opdracht tot het offreren, aanvragen en beheren van </w:t>
      </w:r>
      <w:r w:rsidR="00CE0F27">
        <w:rPr>
          <w:rFonts w:ascii="Cambria" w:hAnsi="Cambria"/>
          <w:sz w:val="24"/>
          <w:szCs w:val="24"/>
        </w:rPr>
        <w:t>het gewenste lijfrenteproduct</w:t>
      </w:r>
      <w:r w:rsidRPr="00A61C13">
        <w:rPr>
          <w:rFonts w:ascii="Cambria" w:hAnsi="Cambria"/>
          <w:sz w:val="24"/>
          <w:szCs w:val="24"/>
        </w:rPr>
        <w:t xml:space="preserve">. Van der Laan Assuradeuren B.V. kan nimmer aansprakelijk en verantwoordelijk worden gesteld voor een door cliënten zelf </w:t>
      </w:r>
      <w:r w:rsidR="00CE0F27">
        <w:rPr>
          <w:rFonts w:ascii="Cambria" w:hAnsi="Cambria"/>
          <w:sz w:val="24"/>
          <w:szCs w:val="24"/>
        </w:rPr>
        <w:t>samengesteld lijfrenteproduct</w:t>
      </w:r>
      <w:r w:rsidRPr="00A61C13">
        <w:rPr>
          <w:rFonts w:ascii="Cambria" w:hAnsi="Cambria"/>
          <w:sz w:val="24"/>
          <w:szCs w:val="24"/>
        </w:rPr>
        <w:t>. U verklaart door ondertekening van dit document kennis te hebben genomen van deze beperking en u bent zich bewust van de consequenties en risico’s.</w:t>
      </w:r>
    </w:p>
    <w:p w14:paraId="3F03AA89" w14:textId="77777777" w:rsidR="004634A9" w:rsidRDefault="004634A9" w:rsidP="004E1304">
      <w:pPr>
        <w:pStyle w:val="Geenafstand"/>
        <w:rPr>
          <w:rFonts w:ascii="Cambria" w:hAnsi="Cambria"/>
          <w:sz w:val="24"/>
          <w:szCs w:val="24"/>
        </w:rPr>
      </w:pPr>
    </w:p>
    <w:p w14:paraId="6F0CE957" w14:textId="03422D9B" w:rsidR="004634A9" w:rsidRDefault="004634A9" w:rsidP="004E1304">
      <w:pPr>
        <w:pStyle w:val="Geenafstand"/>
        <w:rPr>
          <w:rFonts w:ascii="Cambria" w:hAnsi="Cambria"/>
          <w:b/>
          <w:bCs/>
          <w:sz w:val="28"/>
          <w:szCs w:val="28"/>
        </w:rPr>
      </w:pPr>
      <w:r>
        <w:rPr>
          <w:rFonts w:ascii="Cambria" w:hAnsi="Cambria"/>
          <w:b/>
          <w:bCs/>
          <w:sz w:val="28"/>
          <w:szCs w:val="28"/>
        </w:rPr>
        <w:t>Ondertekening</w:t>
      </w:r>
    </w:p>
    <w:p w14:paraId="5356B83D" w14:textId="51FEC1E0" w:rsidR="004634A9" w:rsidRDefault="004634A9" w:rsidP="004E1304">
      <w:pPr>
        <w:pStyle w:val="Geenafstand"/>
        <w:rPr>
          <w:rFonts w:ascii="Cambria" w:hAnsi="Cambria"/>
          <w:sz w:val="24"/>
          <w:szCs w:val="24"/>
        </w:rPr>
      </w:pPr>
    </w:p>
    <w:p w14:paraId="557E5ED2" w14:textId="39B94666" w:rsidR="004634A9" w:rsidRDefault="004634A9" w:rsidP="004E1304">
      <w:pPr>
        <w:pStyle w:val="Geenafstand"/>
        <w:rPr>
          <w:rFonts w:ascii="Cambria" w:hAnsi="Cambria"/>
          <w:sz w:val="24"/>
          <w:szCs w:val="24"/>
        </w:rPr>
      </w:pPr>
      <w:r>
        <w:rPr>
          <w:rFonts w:ascii="Cambria" w:hAnsi="Cambria"/>
          <w:sz w:val="24"/>
          <w:szCs w:val="24"/>
        </w:rPr>
        <w:t>Naam:</w:t>
      </w:r>
      <w:r>
        <w:rPr>
          <w:rFonts w:ascii="Cambria" w:hAnsi="Cambria"/>
          <w:sz w:val="24"/>
          <w:szCs w:val="24"/>
        </w:rPr>
        <w:tab/>
      </w:r>
      <w:r>
        <w:rPr>
          <w:rFonts w:ascii="Cambria" w:hAnsi="Cambria"/>
          <w:sz w:val="24"/>
          <w:szCs w:val="24"/>
        </w:rPr>
        <w:tab/>
      </w:r>
      <w:r>
        <w:rPr>
          <w:rFonts w:ascii="Cambria" w:hAnsi="Cambria"/>
          <w:sz w:val="24"/>
          <w:szCs w:val="24"/>
        </w:rPr>
        <w:tab/>
      </w:r>
      <w:sdt>
        <w:sdtPr>
          <w:rPr>
            <w:rFonts w:ascii="Cambria" w:hAnsi="Cambria"/>
            <w:sz w:val="24"/>
            <w:szCs w:val="24"/>
          </w:rPr>
          <w:id w:val="1227427275"/>
          <w:placeholder>
            <w:docPart w:val="DefaultPlaceholder_-1854013440"/>
          </w:placeholder>
          <w:showingPlcHdr/>
        </w:sdtPr>
        <w:sdtEndPr/>
        <w:sdtContent>
          <w:r w:rsidRPr="003168ED">
            <w:rPr>
              <w:rStyle w:val="Tekstvantijdelijkeaanduiding"/>
            </w:rPr>
            <w:t>Klik of tik om tekst in te voeren.</w:t>
          </w:r>
        </w:sdtContent>
      </w:sdt>
    </w:p>
    <w:p w14:paraId="7AB21F92" w14:textId="77777777" w:rsidR="004634A9" w:rsidRDefault="004634A9" w:rsidP="004E1304">
      <w:pPr>
        <w:pStyle w:val="Geenafstand"/>
        <w:rPr>
          <w:rFonts w:ascii="Cambria" w:hAnsi="Cambria"/>
          <w:sz w:val="24"/>
          <w:szCs w:val="24"/>
        </w:rPr>
      </w:pPr>
    </w:p>
    <w:p w14:paraId="1C0A8E84" w14:textId="057AD3F6" w:rsidR="004634A9" w:rsidRPr="004634A9" w:rsidRDefault="004634A9" w:rsidP="004E1304">
      <w:pPr>
        <w:pStyle w:val="Geenafstand"/>
        <w:rPr>
          <w:rFonts w:ascii="Cambria" w:hAnsi="Cambria"/>
          <w:sz w:val="24"/>
          <w:szCs w:val="24"/>
        </w:rPr>
      </w:pPr>
      <w:r>
        <w:rPr>
          <w:rFonts w:ascii="Cambria" w:hAnsi="Cambria"/>
          <w:sz w:val="24"/>
          <w:szCs w:val="24"/>
        </w:rPr>
        <w:t>Plaats:</w:t>
      </w:r>
      <w:r>
        <w:rPr>
          <w:rFonts w:ascii="Cambria" w:hAnsi="Cambria"/>
          <w:sz w:val="24"/>
          <w:szCs w:val="24"/>
        </w:rPr>
        <w:tab/>
      </w:r>
      <w:r>
        <w:rPr>
          <w:rFonts w:ascii="Cambria" w:hAnsi="Cambria"/>
          <w:sz w:val="24"/>
          <w:szCs w:val="24"/>
        </w:rPr>
        <w:tab/>
      </w:r>
      <w:r>
        <w:rPr>
          <w:rFonts w:ascii="Cambria" w:hAnsi="Cambria"/>
          <w:sz w:val="24"/>
          <w:szCs w:val="24"/>
        </w:rPr>
        <w:tab/>
      </w:r>
      <w:sdt>
        <w:sdtPr>
          <w:rPr>
            <w:rFonts w:ascii="Cambria" w:hAnsi="Cambria"/>
            <w:sz w:val="24"/>
            <w:szCs w:val="24"/>
          </w:rPr>
          <w:id w:val="-2012361951"/>
          <w:placeholder>
            <w:docPart w:val="DefaultPlaceholder_-1854013440"/>
          </w:placeholder>
          <w:showingPlcHdr/>
        </w:sdtPr>
        <w:sdtEndPr/>
        <w:sdtContent>
          <w:r w:rsidRPr="003168ED">
            <w:rPr>
              <w:rStyle w:val="Tekstvantijdelijkeaanduiding"/>
            </w:rPr>
            <w:t>Klik of tik om tekst in te voeren.</w:t>
          </w:r>
        </w:sdtContent>
      </w:sdt>
    </w:p>
    <w:p w14:paraId="133F420B" w14:textId="77777777" w:rsidR="00940FF0" w:rsidRDefault="00940FF0" w:rsidP="004E1304">
      <w:pPr>
        <w:pStyle w:val="Geenafstand"/>
        <w:rPr>
          <w:rFonts w:ascii="Cambria" w:hAnsi="Cambria"/>
          <w:sz w:val="24"/>
          <w:szCs w:val="24"/>
        </w:rPr>
      </w:pPr>
    </w:p>
    <w:p w14:paraId="23CB5A09" w14:textId="52ED20AD" w:rsidR="004634A9" w:rsidRPr="00940FF0" w:rsidRDefault="004634A9" w:rsidP="004E1304">
      <w:pPr>
        <w:pStyle w:val="Geenafstand"/>
        <w:rPr>
          <w:rFonts w:ascii="Cambria" w:hAnsi="Cambria"/>
          <w:sz w:val="24"/>
          <w:szCs w:val="24"/>
        </w:rPr>
      </w:pPr>
      <w:r>
        <w:rPr>
          <w:rFonts w:ascii="Cambria" w:hAnsi="Cambria"/>
          <w:sz w:val="24"/>
          <w:szCs w:val="24"/>
        </w:rPr>
        <w:t>Datum:</w:t>
      </w:r>
      <w:r>
        <w:rPr>
          <w:rFonts w:ascii="Cambria" w:hAnsi="Cambria"/>
          <w:sz w:val="24"/>
          <w:szCs w:val="24"/>
        </w:rPr>
        <w:tab/>
      </w:r>
      <w:r>
        <w:rPr>
          <w:rFonts w:ascii="Cambria" w:hAnsi="Cambria"/>
          <w:sz w:val="24"/>
          <w:szCs w:val="24"/>
        </w:rPr>
        <w:tab/>
      </w:r>
      <w:sdt>
        <w:sdtPr>
          <w:rPr>
            <w:rFonts w:ascii="Cambria" w:hAnsi="Cambria"/>
            <w:sz w:val="24"/>
            <w:szCs w:val="24"/>
          </w:rPr>
          <w:id w:val="1256317879"/>
          <w:placeholder>
            <w:docPart w:val="DefaultPlaceholder_-1854013437"/>
          </w:placeholder>
          <w:showingPlcHdr/>
          <w:date>
            <w:dateFormat w:val="d-M-yyyy"/>
            <w:lid w:val="nl-NL"/>
            <w:storeMappedDataAs w:val="dateTime"/>
            <w:calendar w:val="gregorian"/>
          </w:date>
        </w:sdtPr>
        <w:sdtEndPr/>
        <w:sdtContent>
          <w:r w:rsidRPr="003168ED">
            <w:rPr>
              <w:rStyle w:val="Tekstvantijdelijkeaanduiding"/>
            </w:rPr>
            <w:t>Klik of tik om een datum in te voeren.</w:t>
          </w:r>
        </w:sdtContent>
      </w:sdt>
    </w:p>
    <w:p w14:paraId="1E0A24FA" w14:textId="77777777" w:rsidR="00940FF0" w:rsidRDefault="00940FF0" w:rsidP="004E1304">
      <w:pPr>
        <w:pStyle w:val="Geenafstand"/>
        <w:rPr>
          <w:rFonts w:ascii="Cambria" w:hAnsi="Cambria"/>
          <w:sz w:val="24"/>
          <w:szCs w:val="24"/>
        </w:rPr>
      </w:pPr>
    </w:p>
    <w:p w14:paraId="38F4703C" w14:textId="3B543CF9" w:rsidR="004634A9" w:rsidRDefault="004634A9" w:rsidP="004E1304">
      <w:pPr>
        <w:pStyle w:val="Geenafstand"/>
        <w:rPr>
          <w:rFonts w:ascii="Cambria" w:hAnsi="Cambria"/>
          <w:sz w:val="24"/>
          <w:szCs w:val="24"/>
        </w:rPr>
      </w:pPr>
      <w:r>
        <w:rPr>
          <w:rFonts w:ascii="Cambria" w:hAnsi="Cambria"/>
          <w:sz w:val="24"/>
          <w:szCs w:val="24"/>
        </w:rPr>
        <w:t>Handtekening:</w:t>
      </w:r>
      <w:r>
        <w:rPr>
          <w:rFonts w:ascii="Cambria" w:hAnsi="Cambria"/>
          <w:sz w:val="24"/>
          <w:szCs w:val="24"/>
        </w:rPr>
        <w:tab/>
        <w:t>vink voor akkoord</w:t>
      </w:r>
      <w:r w:rsidR="00A90CAD">
        <w:rPr>
          <w:rFonts w:ascii="Cambria" w:hAnsi="Cambria"/>
          <w:sz w:val="24"/>
          <w:szCs w:val="24"/>
        </w:rPr>
        <w:tab/>
      </w:r>
      <w:sdt>
        <w:sdtPr>
          <w:rPr>
            <w:rFonts w:ascii="Cambria" w:hAnsi="Cambria"/>
            <w:sz w:val="24"/>
            <w:szCs w:val="24"/>
          </w:rPr>
          <w:id w:val="-11105148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F8F879D" w14:textId="77777777" w:rsidR="009377EE" w:rsidRDefault="009377EE" w:rsidP="004E1304">
      <w:pPr>
        <w:pStyle w:val="Geenafstand"/>
        <w:rPr>
          <w:rFonts w:ascii="Cambria" w:hAnsi="Cambria"/>
          <w:sz w:val="24"/>
          <w:szCs w:val="24"/>
        </w:rPr>
      </w:pPr>
    </w:p>
    <w:p w14:paraId="71E505DE" w14:textId="77777777" w:rsidR="009377EE" w:rsidRDefault="009377EE" w:rsidP="004E1304">
      <w:pPr>
        <w:pStyle w:val="Geenafstand"/>
        <w:rPr>
          <w:rFonts w:ascii="Cambria" w:hAnsi="Cambria"/>
          <w:sz w:val="24"/>
          <w:szCs w:val="24"/>
        </w:rPr>
      </w:pPr>
    </w:p>
    <w:p w14:paraId="4FB1682A" w14:textId="77777777" w:rsidR="009377EE" w:rsidRDefault="009377EE" w:rsidP="004E1304">
      <w:pPr>
        <w:pStyle w:val="Geenafstand"/>
        <w:rPr>
          <w:rFonts w:ascii="Cambria" w:hAnsi="Cambria"/>
          <w:sz w:val="24"/>
          <w:szCs w:val="24"/>
        </w:rPr>
      </w:pPr>
    </w:p>
    <w:p w14:paraId="6F0E0D4D" w14:textId="77777777" w:rsidR="009377EE" w:rsidRDefault="009377EE" w:rsidP="004E1304">
      <w:pPr>
        <w:pStyle w:val="Geenafstand"/>
        <w:rPr>
          <w:rFonts w:ascii="Cambria" w:hAnsi="Cambria"/>
          <w:sz w:val="24"/>
          <w:szCs w:val="24"/>
        </w:rPr>
      </w:pPr>
    </w:p>
    <w:p w14:paraId="586651C5" w14:textId="4EA795F3" w:rsidR="009377EE" w:rsidRDefault="009377EE" w:rsidP="004E1304">
      <w:pPr>
        <w:pStyle w:val="Geenafstand"/>
        <w:rPr>
          <w:rFonts w:ascii="Cambria" w:hAnsi="Cambria"/>
          <w:sz w:val="24"/>
          <w:szCs w:val="24"/>
        </w:rPr>
      </w:pPr>
      <w:r>
        <w:rPr>
          <w:rFonts w:ascii="Cambria" w:hAnsi="Cambria"/>
          <w:sz w:val="24"/>
          <w:szCs w:val="24"/>
        </w:rPr>
        <w:t>Twijfelt u bij het invullen van deze toets aan uw kennis of ervaring? Of wilt u toch persoonlijk advies? Bel dan 0597 – 412 600. We helpen u graag verder.</w:t>
      </w:r>
    </w:p>
    <w:p w14:paraId="73AC4A29" w14:textId="77777777" w:rsidR="009377EE" w:rsidRDefault="009377EE" w:rsidP="004E1304">
      <w:pPr>
        <w:pStyle w:val="Geenafstand"/>
        <w:rPr>
          <w:rFonts w:ascii="Cambria" w:hAnsi="Cambria"/>
          <w:sz w:val="24"/>
          <w:szCs w:val="24"/>
        </w:rPr>
      </w:pPr>
    </w:p>
    <w:p w14:paraId="00CD5A0A" w14:textId="1A7FEB1B" w:rsidR="009377EE" w:rsidRDefault="009377EE" w:rsidP="004E1304">
      <w:pPr>
        <w:pStyle w:val="Geenafstand"/>
        <w:rPr>
          <w:rFonts w:ascii="Cambria" w:hAnsi="Cambria"/>
          <w:sz w:val="24"/>
          <w:szCs w:val="24"/>
        </w:rPr>
      </w:pPr>
      <w:r>
        <w:rPr>
          <w:rFonts w:ascii="Cambria" w:hAnsi="Cambria"/>
          <w:sz w:val="24"/>
          <w:szCs w:val="24"/>
        </w:rPr>
        <w:t>Na ontvangst van uw ingevulde en ondertekende toets gaan wij beoordelen of wij u kunnen helpen met het afsluiten van een lijfrenteproduct op basis van execution only. Wij nemen daarover nader contact met u op.</w:t>
      </w:r>
    </w:p>
    <w:p w14:paraId="141D9D33" w14:textId="77777777" w:rsidR="009377EE" w:rsidRDefault="009377EE" w:rsidP="004E1304">
      <w:pPr>
        <w:pStyle w:val="Geenafstand"/>
        <w:rPr>
          <w:rFonts w:ascii="Cambria" w:hAnsi="Cambria"/>
          <w:sz w:val="24"/>
          <w:szCs w:val="24"/>
        </w:rPr>
      </w:pPr>
    </w:p>
    <w:p w14:paraId="4664F315" w14:textId="4FF93550" w:rsidR="009377EE" w:rsidRPr="002E2245" w:rsidRDefault="009377EE" w:rsidP="002E2245">
      <w:pPr>
        <w:rPr>
          <w:rFonts w:ascii="Cambria" w:hAnsi="Cambria"/>
          <w:kern w:val="2"/>
          <w14:ligatures w14:val="standardContextual"/>
        </w:rPr>
      </w:pPr>
    </w:p>
    <w:sectPr w:rsidR="009377EE" w:rsidRPr="002E2245" w:rsidSect="00E90296">
      <w:headerReference w:type="default" r:id="rId11"/>
      <w:footerReference w:type="default" r:id="rId12"/>
      <w:pgSz w:w="11906" w:h="16838"/>
      <w:pgMar w:top="1417" w:right="1417" w:bottom="1417" w:left="1417"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EF1AD" w14:textId="77777777" w:rsidR="00655B1A" w:rsidRDefault="00655B1A" w:rsidP="00E90296">
      <w:pPr>
        <w:spacing w:after="0" w:line="240" w:lineRule="auto"/>
      </w:pPr>
      <w:r>
        <w:separator/>
      </w:r>
    </w:p>
  </w:endnote>
  <w:endnote w:type="continuationSeparator" w:id="0">
    <w:p w14:paraId="32E40AD8" w14:textId="77777777" w:rsidR="00655B1A" w:rsidRDefault="00655B1A" w:rsidP="00E90296">
      <w:pPr>
        <w:spacing w:after="0" w:line="240" w:lineRule="auto"/>
      </w:pPr>
      <w:r>
        <w:continuationSeparator/>
      </w:r>
    </w:p>
  </w:endnote>
  <w:endnote w:type="continuationNotice" w:id="1">
    <w:p w14:paraId="780D1151" w14:textId="77777777" w:rsidR="003C2558" w:rsidRDefault="003C2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Pro">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29F" w14:textId="161465B9" w:rsidR="00E90296" w:rsidRDefault="00E90296">
    <w:pPr>
      <w:pStyle w:val="Voettekst"/>
    </w:pPr>
    <w:r>
      <w:rPr>
        <w:rFonts w:ascii="Georgia Pro" w:hAnsi="Georgia Pro"/>
        <w:noProof/>
        <w:sz w:val="18"/>
        <w:szCs w:val="18"/>
      </w:rPr>
      <mc:AlternateContent>
        <mc:Choice Requires="wps">
          <w:drawing>
            <wp:anchor distT="0" distB="0" distL="114300" distR="114300" simplePos="0" relativeHeight="251658240" behindDoc="1" locked="0" layoutInCell="1" allowOverlap="1" wp14:anchorId="278F33A3" wp14:editId="4F52D75D">
              <wp:simplePos x="0" y="0"/>
              <wp:positionH relativeFrom="page">
                <wp:align>left</wp:align>
              </wp:positionH>
              <wp:positionV relativeFrom="paragraph">
                <wp:posOffset>-513080</wp:posOffset>
              </wp:positionV>
              <wp:extent cx="7553353" cy="914400"/>
              <wp:effectExtent l="0" t="0" r="9525" b="0"/>
              <wp:wrapNone/>
              <wp:docPr id="238129126" name="Rechthoek 2"/>
              <wp:cNvGraphicFramePr/>
              <a:graphic xmlns:a="http://schemas.openxmlformats.org/drawingml/2006/main">
                <a:graphicData uri="http://schemas.microsoft.com/office/word/2010/wordprocessingShape">
                  <wps:wsp>
                    <wps:cNvSpPr/>
                    <wps:spPr>
                      <a:xfrm>
                        <a:off x="0" y="0"/>
                        <a:ext cx="7553353" cy="914400"/>
                      </a:xfrm>
                      <a:prstGeom prst="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E72F99" w14:textId="77777777" w:rsidR="00E90296" w:rsidRPr="00E90296" w:rsidRDefault="00E90296" w:rsidP="00E90296">
                          <w:pPr>
                            <w:pStyle w:val="Voettekst"/>
                            <w:jc w:val="center"/>
                            <w:rPr>
                              <w:rFonts w:ascii="Georgia Pro" w:hAnsi="Georgia Pro"/>
                              <w:color w:val="000000" w:themeColor="text1"/>
                              <w:sz w:val="18"/>
                              <w:szCs w:val="18"/>
                            </w:rPr>
                          </w:pPr>
                        </w:p>
                        <w:p w14:paraId="381CEB12" w14:textId="553F2E7C" w:rsidR="00E90296" w:rsidRPr="00E90296" w:rsidRDefault="00E90296" w:rsidP="00E90296">
                          <w:pPr>
                            <w:pStyle w:val="Voettekst"/>
                            <w:jc w:val="center"/>
                            <w:rPr>
                              <w:rFonts w:ascii="Georgia Pro" w:hAnsi="Georgia Pro"/>
                              <w:color w:val="000000" w:themeColor="text1"/>
                              <w:sz w:val="18"/>
                              <w:szCs w:val="18"/>
                            </w:rPr>
                          </w:pPr>
                          <w:r w:rsidRPr="00E90296">
                            <w:rPr>
                              <w:rFonts w:ascii="Georgia Pro" w:hAnsi="Georgia Pro"/>
                              <w:color w:val="000000" w:themeColor="text1"/>
                              <w:sz w:val="18"/>
                              <w:szCs w:val="18"/>
                            </w:rPr>
                            <w:t>Van der Laan Verzekeringen B.V. | Oldambtplein 6 | 9671 PP Winschoten | Postbus 40 | 9670 AA Winschoten</w:t>
                          </w:r>
                        </w:p>
                        <w:p w14:paraId="4872E023" w14:textId="77777777" w:rsidR="00E90296" w:rsidRPr="00E90296" w:rsidRDefault="00E90296" w:rsidP="00E90296">
                          <w:pPr>
                            <w:pStyle w:val="Voettekst"/>
                            <w:jc w:val="center"/>
                            <w:rPr>
                              <w:rFonts w:ascii="Georgia Pro" w:hAnsi="Georgia Pro"/>
                              <w:color w:val="000000" w:themeColor="text1"/>
                              <w:sz w:val="10"/>
                              <w:szCs w:val="10"/>
                            </w:rPr>
                          </w:pPr>
                        </w:p>
                        <w:p w14:paraId="7A0D8D4E" w14:textId="77777777" w:rsidR="00E90296" w:rsidRPr="00E90296" w:rsidRDefault="00E90296" w:rsidP="00E90296">
                          <w:pPr>
                            <w:pStyle w:val="Voettekst"/>
                            <w:jc w:val="center"/>
                            <w:rPr>
                              <w:rFonts w:ascii="Georgia Pro" w:hAnsi="Georgia Pro"/>
                              <w:color w:val="000000" w:themeColor="text1"/>
                              <w:sz w:val="18"/>
                              <w:szCs w:val="18"/>
                            </w:rPr>
                          </w:pPr>
                          <w:r w:rsidRPr="00E90296">
                            <w:rPr>
                              <w:rFonts w:ascii="Georgia Pro" w:hAnsi="Georgia Pro"/>
                              <w:color w:val="000000" w:themeColor="text1"/>
                              <w:sz w:val="18"/>
                              <w:szCs w:val="18"/>
                            </w:rPr>
                            <w:t xml:space="preserve">Tel. 0597 – 412 600 | </w:t>
                          </w:r>
                          <w:hyperlink r:id="rId1" w:history="1">
                            <w:r w:rsidRPr="00E90296">
                              <w:rPr>
                                <w:rStyle w:val="Hyperlink"/>
                                <w:rFonts w:ascii="Georgia Pro" w:hAnsi="Georgia Pro"/>
                                <w:color w:val="000000" w:themeColor="text1"/>
                                <w:sz w:val="18"/>
                                <w:szCs w:val="18"/>
                              </w:rPr>
                              <w:t>info@vdlaan.nl</w:t>
                            </w:r>
                          </w:hyperlink>
                        </w:p>
                        <w:p w14:paraId="74F2ED6E" w14:textId="77777777" w:rsidR="00E90296" w:rsidRPr="00E90296" w:rsidRDefault="00E90296" w:rsidP="00E90296">
                          <w:pPr>
                            <w:pStyle w:val="Voettekst"/>
                            <w:tabs>
                              <w:tab w:val="left" w:pos="7080"/>
                            </w:tabs>
                            <w:rPr>
                              <w:rFonts w:ascii="Georgia Pro" w:hAnsi="Georgia Pro"/>
                              <w:sz w:val="10"/>
                              <w:szCs w:val="10"/>
                            </w:rPr>
                          </w:pPr>
                          <w:r w:rsidRPr="00E90296">
                            <w:rPr>
                              <w:rFonts w:ascii="Georgia Pro" w:hAnsi="Georgia Pro"/>
                              <w:sz w:val="10"/>
                              <w:szCs w:val="10"/>
                            </w:rPr>
                            <w:tab/>
                          </w:r>
                        </w:p>
                        <w:p w14:paraId="268B9E28" w14:textId="77777777" w:rsidR="00E90296" w:rsidRPr="00E90296" w:rsidRDefault="00E90296" w:rsidP="00E90296">
                          <w:pPr>
                            <w:pStyle w:val="Voettekst"/>
                            <w:jc w:val="center"/>
                            <w:rPr>
                              <w:color w:val="000000" w:themeColor="text1"/>
                            </w:rPr>
                          </w:pPr>
                          <w:r w:rsidRPr="00E90296">
                            <w:rPr>
                              <w:rFonts w:ascii="Georgia Pro" w:hAnsi="Georgia Pro"/>
                              <w:color w:val="000000" w:themeColor="text1"/>
                              <w:sz w:val="18"/>
                              <w:szCs w:val="18"/>
                            </w:rPr>
                            <w:t>Bank NL40 ABNA 0485 2492 27 | Kifid 300.001605 | KvK 02086710 | AFM 12004054</w:t>
                          </w:r>
                        </w:p>
                        <w:p w14:paraId="0090D548" w14:textId="77777777" w:rsidR="00E90296" w:rsidRDefault="00E90296" w:rsidP="00E902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F33A3" id="Rechthoek 2" o:spid="_x0000_s1027" style="position:absolute;margin-left:0;margin-top:-40.4pt;width:594.75pt;height:1in;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BkmQIAAK8FAAAOAAAAZHJzL2Uyb0RvYy54bWysVE1v2zAMvQ/YfxB0X20nTdsFdYqgRYcB&#10;XVusHXpWZCk2IIuapMTOfv0oyXGyrtthWA6OxI9H8onk5VXfKrIV1jWgS1qc5JQIzaFq9Lqk355v&#10;P1xQ4jzTFVOgRUl3wtGrxft3l52ZiwnUoCphCYJoN+9MSWvvzTzLHK9Fy9wJGKFRKcG2zOPVrrPK&#10;sg7RW5VN8vws68BWxgIXzqH0JinpIuJLKbh/kNIJT1RJMTcfvzZ+V+GbLS7ZfG2ZqRs+pMH+IYuW&#10;NRqDjlA3zDOysc1vUG3DLTiQ/oRDm4GUDRexBqymyF9V81QzI2ItSI4zI03u/8Hy++2TebRIQ2fc&#10;3OExVNFL24Z/zI/0kazdSJboPeEoPJ/NptPZlBKOuo/F6Wke2cwO3sY6/0lAS8KhpBYfI3LEtnfO&#10;Y0Q03ZuEYA5UU902SsVLaABxrSzZMnw6xrnQ/iy6q037BaokP8vxlx4RxfjUSYy5jNnEVgpIMeAv&#10;QZQOoTSEoCmfIMkOTMST3ykR7JT+KiRpKqx9EhMZkY9zLJKqZpVI4mL2p1wiYECWGH/EHgDeqr8I&#10;lSJrg31wFbHHR+f8b4kl59EjRgbtR+e20WDfAlB+jJzs9yQlagJLvl/1yA2ugJBjkKyg2j1aYiHN&#10;nDP8tsE+uGPOPzKLQ4bjiIvDP+BHKuhKCsOJkhrsj7fkwR57H7WUdDi0JXXfN8wKStRnjVMR2xCn&#10;PF5OZ+cTjGGPNatjjd6014DNVeCKMjweg71X+6O00L7gflmGqKhimmPsknJv95drn5YJbigulsto&#10;hpNtmL/TT4YH8MBz6PPn/oVZMwyDxzG6h/2As/mrmUi2wVPDcuNBNnFgDrwOL4BbIXbEsMHC2jm+&#10;R6vDnl38BAAA//8DAFBLAwQUAAYACAAAACEAsjZHat8AAAAIAQAADwAAAGRycy9kb3ducmV2Lnht&#10;bEyPwU7DMBBE70j8g7VI3FonQVQhZFOhoFbiwIFSBEc3XpKo9jqK3Tbw9binclzNaua9cjlZI440&#10;+t4xQjpPQBA3TvfcImzfV7MchA+KtTKOCeGHPCyr66tSFdqd+I2Om9CKWMK+UAhdCEMhpW86ssrP&#10;3UAcs283WhXiObZSj+oUy62RWZIspFU9x4VODVR31Ow3B4uw/vww20Gva796zbN0qn9f9l/PiLc3&#10;09MjiEBTuDzDGT+iQxWZdu7A2guDEEUCwixPosA5TvOHexA7hMVdBrIq5X+B6g8AAP//AwBQSwEC&#10;LQAUAAYACAAAACEAtoM4kv4AAADhAQAAEwAAAAAAAAAAAAAAAAAAAAAAW0NvbnRlbnRfVHlwZXNd&#10;LnhtbFBLAQItABQABgAIAAAAIQA4/SH/1gAAAJQBAAALAAAAAAAAAAAAAAAAAC8BAABfcmVscy8u&#10;cmVsc1BLAQItABQABgAIAAAAIQDNNhBkmQIAAK8FAAAOAAAAAAAAAAAAAAAAAC4CAABkcnMvZTJv&#10;RG9jLnhtbFBLAQItABQABgAIAAAAIQCyNkdq3wAAAAgBAAAPAAAAAAAAAAAAAAAAAPMEAABkcnMv&#10;ZG93bnJldi54bWxQSwUGAAAAAAQABADzAAAA/wUAAAAA&#10;" fillcolor="#a8d08d [1945]" stroked="f" strokeweight="1pt">
              <v:textbox>
                <w:txbxContent>
                  <w:p w14:paraId="73E72F99" w14:textId="77777777" w:rsidR="00E90296" w:rsidRPr="00E90296" w:rsidRDefault="00E90296" w:rsidP="00E90296">
                    <w:pPr>
                      <w:pStyle w:val="Voettekst"/>
                      <w:jc w:val="center"/>
                      <w:rPr>
                        <w:rFonts w:ascii="Georgia Pro" w:hAnsi="Georgia Pro"/>
                        <w:color w:val="000000" w:themeColor="text1"/>
                        <w:sz w:val="18"/>
                        <w:szCs w:val="18"/>
                      </w:rPr>
                    </w:pPr>
                  </w:p>
                  <w:p w14:paraId="381CEB12" w14:textId="553F2E7C" w:rsidR="00E90296" w:rsidRPr="00E90296" w:rsidRDefault="00E90296" w:rsidP="00E90296">
                    <w:pPr>
                      <w:pStyle w:val="Voettekst"/>
                      <w:jc w:val="center"/>
                      <w:rPr>
                        <w:rFonts w:ascii="Georgia Pro" w:hAnsi="Georgia Pro"/>
                        <w:color w:val="000000" w:themeColor="text1"/>
                        <w:sz w:val="18"/>
                        <w:szCs w:val="18"/>
                      </w:rPr>
                    </w:pPr>
                    <w:r w:rsidRPr="00E90296">
                      <w:rPr>
                        <w:rFonts w:ascii="Georgia Pro" w:hAnsi="Georgia Pro"/>
                        <w:color w:val="000000" w:themeColor="text1"/>
                        <w:sz w:val="18"/>
                        <w:szCs w:val="18"/>
                      </w:rPr>
                      <w:t>Van der Laan Verzekeringen B.V. | Oldambtplein 6 | 9671 PP Winschoten | Postbus 40 | 9670 AA Winschoten</w:t>
                    </w:r>
                  </w:p>
                  <w:p w14:paraId="4872E023" w14:textId="77777777" w:rsidR="00E90296" w:rsidRPr="00E90296" w:rsidRDefault="00E90296" w:rsidP="00E90296">
                    <w:pPr>
                      <w:pStyle w:val="Voettekst"/>
                      <w:jc w:val="center"/>
                      <w:rPr>
                        <w:rFonts w:ascii="Georgia Pro" w:hAnsi="Georgia Pro"/>
                        <w:color w:val="000000" w:themeColor="text1"/>
                        <w:sz w:val="10"/>
                        <w:szCs w:val="10"/>
                      </w:rPr>
                    </w:pPr>
                  </w:p>
                  <w:p w14:paraId="7A0D8D4E" w14:textId="77777777" w:rsidR="00E90296" w:rsidRPr="00E90296" w:rsidRDefault="00E90296" w:rsidP="00E90296">
                    <w:pPr>
                      <w:pStyle w:val="Voettekst"/>
                      <w:jc w:val="center"/>
                      <w:rPr>
                        <w:rFonts w:ascii="Georgia Pro" w:hAnsi="Georgia Pro"/>
                        <w:color w:val="000000" w:themeColor="text1"/>
                        <w:sz w:val="18"/>
                        <w:szCs w:val="18"/>
                      </w:rPr>
                    </w:pPr>
                    <w:r w:rsidRPr="00E90296">
                      <w:rPr>
                        <w:rFonts w:ascii="Georgia Pro" w:hAnsi="Georgia Pro"/>
                        <w:color w:val="000000" w:themeColor="text1"/>
                        <w:sz w:val="18"/>
                        <w:szCs w:val="18"/>
                      </w:rPr>
                      <w:t xml:space="preserve">Tel. 0597 – 412 600 | </w:t>
                    </w:r>
                    <w:hyperlink r:id="rId2" w:history="1">
                      <w:r w:rsidRPr="00E90296">
                        <w:rPr>
                          <w:rStyle w:val="Hyperlink"/>
                          <w:rFonts w:ascii="Georgia Pro" w:hAnsi="Georgia Pro"/>
                          <w:color w:val="000000" w:themeColor="text1"/>
                          <w:sz w:val="18"/>
                          <w:szCs w:val="18"/>
                        </w:rPr>
                        <w:t>info@vdlaan.nl</w:t>
                      </w:r>
                    </w:hyperlink>
                  </w:p>
                  <w:p w14:paraId="74F2ED6E" w14:textId="77777777" w:rsidR="00E90296" w:rsidRPr="00E90296" w:rsidRDefault="00E90296" w:rsidP="00E90296">
                    <w:pPr>
                      <w:pStyle w:val="Voettekst"/>
                      <w:tabs>
                        <w:tab w:val="left" w:pos="7080"/>
                      </w:tabs>
                      <w:rPr>
                        <w:rFonts w:ascii="Georgia Pro" w:hAnsi="Georgia Pro"/>
                        <w:sz w:val="10"/>
                        <w:szCs w:val="10"/>
                      </w:rPr>
                    </w:pPr>
                    <w:r w:rsidRPr="00E90296">
                      <w:rPr>
                        <w:rFonts w:ascii="Georgia Pro" w:hAnsi="Georgia Pro"/>
                        <w:sz w:val="10"/>
                        <w:szCs w:val="10"/>
                      </w:rPr>
                      <w:tab/>
                    </w:r>
                  </w:p>
                  <w:p w14:paraId="268B9E28" w14:textId="77777777" w:rsidR="00E90296" w:rsidRPr="00E90296" w:rsidRDefault="00E90296" w:rsidP="00E90296">
                    <w:pPr>
                      <w:pStyle w:val="Voettekst"/>
                      <w:jc w:val="center"/>
                      <w:rPr>
                        <w:color w:val="000000" w:themeColor="text1"/>
                      </w:rPr>
                    </w:pPr>
                    <w:r w:rsidRPr="00E90296">
                      <w:rPr>
                        <w:rFonts w:ascii="Georgia Pro" w:hAnsi="Georgia Pro"/>
                        <w:color w:val="000000" w:themeColor="text1"/>
                        <w:sz w:val="18"/>
                        <w:szCs w:val="18"/>
                      </w:rPr>
                      <w:t>Bank NL40 ABNA 0485 2492 27 | Kifid 300.001605 | KvK 02086710 | AFM 12004054</w:t>
                    </w:r>
                  </w:p>
                  <w:p w14:paraId="0090D548" w14:textId="77777777" w:rsidR="00E90296" w:rsidRDefault="00E90296" w:rsidP="00E90296">
                    <w:pPr>
                      <w:jc w:val="cente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DA85" w14:textId="77777777" w:rsidR="00655B1A" w:rsidRDefault="00655B1A" w:rsidP="00E90296">
      <w:pPr>
        <w:spacing w:after="0" w:line="240" w:lineRule="auto"/>
      </w:pPr>
      <w:r>
        <w:separator/>
      </w:r>
    </w:p>
  </w:footnote>
  <w:footnote w:type="continuationSeparator" w:id="0">
    <w:p w14:paraId="08FE94D5" w14:textId="77777777" w:rsidR="00655B1A" w:rsidRDefault="00655B1A" w:rsidP="00E90296">
      <w:pPr>
        <w:spacing w:after="0" w:line="240" w:lineRule="auto"/>
      </w:pPr>
      <w:r>
        <w:continuationSeparator/>
      </w:r>
    </w:p>
  </w:footnote>
  <w:footnote w:type="continuationNotice" w:id="1">
    <w:p w14:paraId="08FA5D5D" w14:textId="77777777" w:rsidR="003C2558" w:rsidRDefault="003C25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04D3" w14:textId="541EBE71" w:rsidR="00E90296" w:rsidRDefault="00EB62BB" w:rsidP="00E90296">
    <w:pPr>
      <w:pStyle w:val="Koptekst"/>
    </w:pPr>
    <w:r>
      <w:rPr>
        <w:noProof/>
      </w:rPr>
      <mc:AlternateContent>
        <mc:Choice Requires="wps">
          <w:drawing>
            <wp:anchor distT="45720" distB="45720" distL="114300" distR="114300" simplePos="0" relativeHeight="251656192" behindDoc="0" locked="0" layoutInCell="1" allowOverlap="1" wp14:anchorId="6C9216F9" wp14:editId="28000B9A">
              <wp:simplePos x="0" y="0"/>
              <wp:positionH relativeFrom="margin">
                <wp:align>right</wp:align>
              </wp:positionH>
              <wp:positionV relativeFrom="paragraph">
                <wp:posOffset>8255</wp:posOffset>
              </wp:positionV>
              <wp:extent cx="2838450" cy="742950"/>
              <wp:effectExtent l="0" t="0" r="0" b="0"/>
              <wp:wrapSquare wrapText="bothSides"/>
              <wp:docPr id="184836317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742950"/>
                      </a:xfrm>
                      <a:prstGeom prst="rect">
                        <a:avLst/>
                      </a:prstGeom>
                      <a:solidFill>
                        <a:schemeClr val="accent6">
                          <a:lumMod val="60000"/>
                          <a:lumOff val="40000"/>
                        </a:schemeClr>
                      </a:solidFill>
                      <a:ln w="9525">
                        <a:noFill/>
                        <a:miter lim="800000"/>
                        <a:headEnd/>
                        <a:tailEnd/>
                      </a:ln>
                    </wps:spPr>
                    <wps:txbx>
                      <w:txbxContent>
                        <w:p w14:paraId="536EBFB9" w14:textId="77777777" w:rsidR="00EB62BB" w:rsidRDefault="00EB62BB" w:rsidP="00E90296">
                          <w:pPr>
                            <w:spacing w:after="0"/>
                            <w:jc w:val="center"/>
                            <w:rPr>
                              <w:rFonts w:ascii="Georgia Pro" w:hAnsi="Georgia Pro"/>
                              <w:sz w:val="28"/>
                              <w:szCs w:val="28"/>
                            </w:rPr>
                          </w:pPr>
                        </w:p>
                        <w:p w14:paraId="2A6B017F" w14:textId="03FE722C" w:rsidR="0049607B" w:rsidRDefault="0049607B" w:rsidP="00EB62BB">
                          <w:pPr>
                            <w:spacing w:after="0"/>
                            <w:ind w:firstLine="708"/>
                            <w:rPr>
                              <w:rFonts w:ascii="Georgia Pro" w:hAnsi="Georgia Pro"/>
                              <w:sz w:val="28"/>
                              <w:szCs w:val="28"/>
                            </w:rPr>
                          </w:pPr>
                          <w:r>
                            <w:rPr>
                              <w:rFonts w:ascii="Georgia Pro" w:hAnsi="Georgia Pro"/>
                              <w:sz w:val="28"/>
                              <w:szCs w:val="28"/>
                            </w:rPr>
                            <w:t xml:space="preserve">Lijfrente </w:t>
                          </w:r>
                          <w:r w:rsidR="00EB62BB">
                            <w:rPr>
                              <w:rFonts w:ascii="Georgia Pro" w:hAnsi="Georgia Pro"/>
                              <w:sz w:val="28"/>
                              <w:szCs w:val="28"/>
                            </w:rPr>
                            <w:t>Execution Only</w:t>
                          </w:r>
                        </w:p>
                        <w:p w14:paraId="1F7BE63A" w14:textId="2A08B095" w:rsidR="00E90296" w:rsidRPr="00F91F27" w:rsidRDefault="00E90296" w:rsidP="00EB62BB">
                          <w:pPr>
                            <w:spacing w:after="0"/>
                            <w:ind w:firstLine="708"/>
                            <w:rPr>
                              <w:rFonts w:ascii="Georgia Pro" w:hAnsi="Georgia Pro"/>
                              <w:sz w:val="28"/>
                              <w:szCs w:val="28"/>
                            </w:rPr>
                          </w:pPr>
                          <w:r>
                            <w:rPr>
                              <w:rFonts w:ascii="Georgia Pro" w:hAnsi="Georgia Pro"/>
                              <w:sz w:val="28"/>
                              <w:szCs w:val="28"/>
                            </w:rPr>
                            <w:t xml:space="preserve">Kennis- en ervaringstoets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216F9" id="_x0000_t202" coordsize="21600,21600" o:spt="202" path="m,l,21600r21600,l21600,xe">
              <v:stroke joinstyle="miter"/>
              <v:path gradientshapeok="t" o:connecttype="rect"/>
            </v:shapetype>
            <v:shape id="Tekstvak 2" o:spid="_x0000_s1026" type="#_x0000_t202" style="position:absolute;margin-left:172.3pt;margin-top:.65pt;width:223.5pt;height:58.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p2JwIAADQEAAAOAAAAZHJzL2Uyb0RvYy54bWysU9uO0zAQfUfiHyy/07Qh7bZR09XSZRHS&#10;cpEWPsB1nMbC9hjbbVK+fsdO2i3whshD5Ln4zMyZ4/VtrxU5CuclmIrOJlNKhOFQS7Ov6PdvD2+W&#10;lPjATM0UGFHRk/D0dvP61bqzpcihBVULRxDE+LKzFW1DsGWWed4KzfwErDAYbMBpFtB0+6x2rEN0&#10;rbJ8Ol1kHbjaOuDCe/TeD0G6SfhNI3j40jReBKIqir2F9Hfpv4v/bLNm5d4x20o+tsH+oQvNpMGi&#10;F6h7Fhg5OPkXlJbcgYcmTDjoDJpGcpFmwGlm0z+meWqZFWkWJMfbC03+/8Hyz8cn+9WR0L+DHheY&#10;hvD2EfgPTwxsW2b24s456FrBaiw8i5RlnfXleDVS7UsfQXbdJ6hxyewQIAH1jdORFZyTIDou4HQh&#10;XfSBcHTmy7fLYo4hjrGbIl/hOZZg5fm2dT58EKBJPFTU4VITOjs++jCknlNiMQ9K1g9SqWREIYmt&#10;cuTIUAKMc2HCIl1XB43tDv7FFL9BDOhGyQzu4uzGbpIkI1Lq7bciypCuoqt5Pk/ABmL1pCwtA8pb&#10;SV3RZcQaa0Qu35s6pQQm1XDGIsqM5EY+B2ZDv+sxMZK8g/qENDsYZIzPDg8tuF+UdCjhivqfB+YE&#10;JeqjwVWtZkURNZ+MYn6To+GuI7vrCDMcoSoaKBmO25DeSWTRwB2utJGJ7ZdOxl5RmomT8RlF7V/b&#10;KevlsW+eAQAA//8DAFBLAwQUAAYACAAAACEA9sEUW9sAAAAGAQAADwAAAGRycy9kb3ducmV2Lnht&#10;bEyPwU7DMAyG70i8Q2QkLmhLxyY6StNpmrQDcKIg7Zo0pq1onJJkW/f2mBMcP//W78/lZnKDOGGI&#10;vScFi3kGAqnxtqdWwcf7frYGEZMmqwdPqOCCETbV9VWpC+vP9IanOrWCSygWWkGX0lhIGZsOnY5z&#10;PyJx9umD04kxtNIGfeZyN8j7LHuQTvfEFzo94q7D5qs+OgUHmh7Ti7nLzX53McN3HbbPr7lStzfT&#10;9glEwin9LcOvPqtDxU7GH8lGMSjgRxJPlyA4XK1yZsO8WC9BVqX8r1/9AAAA//8DAFBLAQItABQA&#10;BgAIAAAAIQC2gziS/gAAAOEBAAATAAAAAAAAAAAAAAAAAAAAAABbQ29udGVudF9UeXBlc10ueG1s&#10;UEsBAi0AFAAGAAgAAAAhADj9If/WAAAAlAEAAAsAAAAAAAAAAAAAAAAALwEAAF9yZWxzLy5yZWxz&#10;UEsBAi0AFAAGAAgAAAAhAIWwWnYnAgAANAQAAA4AAAAAAAAAAAAAAAAALgIAAGRycy9lMm9Eb2Mu&#10;eG1sUEsBAi0AFAAGAAgAAAAhAPbBFFvbAAAABgEAAA8AAAAAAAAAAAAAAAAAgQQAAGRycy9kb3du&#10;cmV2LnhtbFBLBQYAAAAABAAEAPMAAACJBQAAAAA=&#10;" fillcolor="#a8d08d [1945]" stroked="f">
              <v:textbox>
                <w:txbxContent>
                  <w:p w14:paraId="536EBFB9" w14:textId="77777777" w:rsidR="00EB62BB" w:rsidRDefault="00EB62BB" w:rsidP="00E90296">
                    <w:pPr>
                      <w:spacing w:after="0"/>
                      <w:jc w:val="center"/>
                      <w:rPr>
                        <w:rFonts w:ascii="Georgia Pro" w:hAnsi="Georgia Pro"/>
                        <w:sz w:val="28"/>
                        <w:szCs w:val="28"/>
                      </w:rPr>
                    </w:pPr>
                  </w:p>
                  <w:p w14:paraId="2A6B017F" w14:textId="03FE722C" w:rsidR="0049607B" w:rsidRDefault="0049607B" w:rsidP="00EB62BB">
                    <w:pPr>
                      <w:spacing w:after="0"/>
                      <w:ind w:firstLine="708"/>
                      <w:rPr>
                        <w:rFonts w:ascii="Georgia Pro" w:hAnsi="Georgia Pro"/>
                        <w:sz w:val="28"/>
                        <w:szCs w:val="28"/>
                      </w:rPr>
                    </w:pPr>
                    <w:r>
                      <w:rPr>
                        <w:rFonts w:ascii="Georgia Pro" w:hAnsi="Georgia Pro"/>
                        <w:sz w:val="28"/>
                        <w:szCs w:val="28"/>
                      </w:rPr>
                      <w:t xml:space="preserve">Lijfrente </w:t>
                    </w:r>
                    <w:r w:rsidR="00EB62BB">
                      <w:rPr>
                        <w:rFonts w:ascii="Georgia Pro" w:hAnsi="Georgia Pro"/>
                        <w:sz w:val="28"/>
                        <w:szCs w:val="28"/>
                      </w:rPr>
                      <w:t>Execution Only</w:t>
                    </w:r>
                  </w:p>
                  <w:p w14:paraId="1F7BE63A" w14:textId="2A08B095" w:rsidR="00E90296" w:rsidRPr="00F91F27" w:rsidRDefault="00E90296" w:rsidP="00EB62BB">
                    <w:pPr>
                      <w:spacing w:after="0"/>
                      <w:ind w:firstLine="708"/>
                      <w:rPr>
                        <w:rFonts w:ascii="Georgia Pro" w:hAnsi="Georgia Pro"/>
                        <w:sz w:val="28"/>
                        <w:szCs w:val="28"/>
                      </w:rPr>
                    </w:pPr>
                    <w:r>
                      <w:rPr>
                        <w:rFonts w:ascii="Georgia Pro" w:hAnsi="Georgia Pro"/>
                        <w:sz w:val="28"/>
                        <w:szCs w:val="28"/>
                      </w:rPr>
                      <w:t xml:space="preserve">Kennis- en ervaringstoets </w:t>
                    </w:r>
                  </w:p>
                </w:txbxContent>
              </v:textbox>
              <w10:wrap type="square" anchorx="margin"/>
            </v:shape>
          </w:pict>
        </mc:Fallback>
      </mc:AlternateContent>
    </w:r>
    <w:r w:rsidR="00683CE2">
      <w:rPr>
        <w:noProof/>
      </w:rPr>
      <w:pict w14:anchorId="2AE3A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9783" o:spid="_x0000_s1026" type="#_x0000_t136" style="position:absolute;margin-left:0;margin-top:0;width:468pt;height:44.25pt;z-index:-251657216;mso-position-horizontal:center;mso-position-horizontal-relative:margin;mso-position-vertical:center;mso-position-vertical-relative:margin" o:allowincell="f" fillcolor="#a8d08d [1945]" stroked="f">
          <v:fill opacity=".5"/>
          <v:textpath style="font-family:&quot;Calibri&quot;" string="Van der Laan Assuradeuren B.V."/>
          <w10:wrap anchorx="margin" anchory="margin"/>
        </v:shape>
      </w:pict>
    </w:r>
    <w:r w:rsidR="00E90296">
      <w:rPr>
        <w:noProof/>
      </w:rPr>
      <mc:AlternateContent>
        <mc:Choice Requires="wps">
          <w:drawing>
            <wp:anchor distT="0" distB="0" distL="114300" distR="114300" simplePos="0" relativeHeight="251657216" behindDoc="1" locked="0" layoutInCell="1" allowOverlap="1" wp14:anchorId="75FC899F" wp14:editId="7438A0AE">
              <wp:simplePos x="0" y="0"/>
              <wp:positionH relativeFrom="page">
                <wp:align>right</wp:align>
              </wp:positionH>
              <wp:positionV relativeFrom="paragraph">
                <wp:posOffset>-135255</wp:posOffset>
              </wp:positionV>
              <wp:extent cx="3767328" cy="906780"/>
              <wp:effectExtent l="0" t="0" r="5080" b="7620"/>
              <wp:wrapNone/>
              <wp:docPr id="255773535" name="Rechthoek 1"/>
              <wp:cNvGraphicFramePr/>
              <a:graphic xmlns:a="http://schemas.openxmlformats.org/drawingml/2006/main">
                <a:graphicData uri="http://schemas.microsoft.com/office/word/2010/wordprocessingShape">
                  <wps:wsp>
                    <wps:cNvSpPr/>
                    <wps:spPr>
                      <a:xfrm>
                        <a:off x="0" y="0"/>
                        <a:ext cx="3767328" cy="906780"/>
                      </a:xfrm>
                      <a:prstGeom prst="rect">
                        <a:avLst/>
                      </a:prstGeom>
                      <a:solidFill>
                        <a:schemeClr val="accent6">
                          <a:lumMod val="60000"/>
                          <a:lumOff val="40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4D4A5" id="Rechthoek 1" o:spid="_x0000_s1026" style="position:absolute;margin-left:245.45pt;margin-top:-10.65pt;width:296.65pt;height:71.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wvkAIAAJ0FAAAOAAAAZHJzL2Uyb0RvYy54bWysVN9P2zAQfp+0/8Hy+0jSlhYqUlSBmCYx&#10;QIOJZ+PYTSTH59lu0+6v39lO0w7QJk3rQ2rfj+/uPt/dxeW2VWQjrGtAl7Q4ySkRmkPV6FVJvz/d&#10;fDqjxHmmK6ZAi5LuhKOXi48fLjozFyOoQVXCEgTRbt6Zktbem3mWOV6LlrkTMEKjUoJtmcerXWWV&#10;ZR2ityob5fk068BWxgIXzqH0OinpIuJLKbi/l9IJT1RJMTcfvzZ+X8I3W1yw+coyUze8T4P9QxYt&#10;azQGHaCumWdkbZs3UG3DLTiQ/oRDm4GUDRexBqymyF9V81gzI2ItSI4zA03u/8Hyu82jebBIQ2fc&#10;3OExVLGVtg3/mB/ZRrJ2A1li6wlH4Xg2nY1H+Lwcdef5dHYW2cwO3sY6/1lAS8KhpBYfI3LENrfO&#10;Y0Q03ZuEYA5UU900SsVLaABxpSzZMHw6xrnQfhrd1br9ClWST3P8pUdEMT51Ek/2YgwRWykgxYC/&#10;BVE6hNIQgqZ8giQ7MBFPfqdEsFP6m5CkqbD2UUxkQD7OcZxUNatEEhenfYpvcomAAVli/AG7+BN2&#10;yrK3D64i9vjgnP/defCIkUH7wbltNNj3AJQvAsdYgEz2e5ISNYGlF6h2D5ZYSBPmDL9p8NVvmfMP&#10;zOJI4fDhmvD3+JEKupJCf6KkBvvzPXmwx05HLSUdjmhJ3Y81s4IS9UXjDJwXk0mY6XiZnM5GeLHH&#10;mpdjjV63V4CtVOBCMjweg71X+6O00D7jNlmGqKhimmPsknJv95crn1YH7iMulstohnNsmL/Vj4YH&#10;8MBq6Oqn7TOzpm99j0NzB/txZvNXE5Bsg6eG5dqDbOJ4HHjt+cYdEF+h31dhyRzfo9Vhqy5+AQAA&#10;//8DAFBLAwQUAAYACAAAACEALs7OnuAAAAAIAQAADwAAAGRycy9kb3ducmV2LnhtbEyPwU7DMBBE&#10;70j8g7VI3FonqYpKiFOhoFbiwIFS1B7deEmi2usodtvA17Ocym1HM5p9UyxHZ8UZh9B5UpBOExBI&#10;tTcdNQq2H6vJAkSImoy2nlDBNwZYlrc3hc6Nv9A7njexEVxCIdcK2hj7XMpQt+h0mPoeib0vPzgd&#10;WQ6NNIO+cLmzMkuSB+l0R/yh1T1WLdbHzckpWO8+7bY36yqs3hZZOlY/r8f9i1L3d+PzE4iIY7yG&#10;4Q+f0aFkpoM/kQnCKuAhUcEkS2cg2J4/zvg4cC5L5yDLQv4fUP4CAAD//wMAUEsBAi0AFAAGAAgA&#10;AAAhALaDOJL+AAAA4QEAABMAAAAAAAAAAAAAAAAAAAAAAFtDb250ZW50X1R5cGVzXS54bWxQSwEC&#10;LQAUAAYACAAAACEAOP0h/9YAAACUAQAACwAAAAAAAAAAAAAAAAAvAQAAX3JlbHMvLnJlbHNQSwEC&#10;LQAUAAYACAAAACEA7RVcL5ACAACdBQAADgAAAAAAAAAAAAAAAAAuAgAAZHJzL2Uyb0RvYy54bWxQ&#10;SwECLQAUAAYACAAAACEALs7OnuAAAAAIAQAADwAAAAAAAAAAAAAAAADqBAAAZHJzL2Rvd25yZXYu&#10;eG1sUEsFBgAAAAAEAAQA8wAAAPcFAAAAAA==&#10;" fillcolor="#a8d08d [1945]" stroked="f" strokeweight="1pt">
              <w10:wrap anchorx="page"/>
            </v:rect>
          </w:pict>
        </mc:Fallback>
      </mc:AlternateContent>
    </w:r>
    <w:r w:rsidR="00E90296">
      <w:rPr>
        <w:noProof/>
      </w:rPr>
      <w:drawing>
        <wp:inline distT="0" distB="0" distL="0" distR="0" wp14:anchorId="3B79203B" wp14:editId="30D65C5D">
          <wp:extent cx="2127227" cy="612000"/>
          <wp:effectExtent l="0" t="0" r="6985" b="0"/>
          <wp:docPr id="1191809658" name="Afbeelding 1191809658"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12831"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27227" cy="612000"/>
                  </a:xfrm>
                  <a:prstGeom prst="rect">
                    <a:avLst/>
                  </a:prstGeom>
                </pic:spPr>
              </pic:pic>
            </a:graphicData>
          </a:graphic>
        </wp:inline>
      </w:drawing>
    </w:r>
  </w:p>
  <w:p w14:paraId="3A575536" w14:textId="77777777" w:rsidR="00E90296" w:rsidRDefault="00E902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86E61"/>
    <w:multiLevelType w:val="hybridMultilevel"/>
    <w:tmpl w:val="7E1C9522"/>
    <w:lvl w:ilvl="0" w:tplc="BF861C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320DC5"/>
    <w:multiLevelType w:val="hybridMultilevel"/>
    <w:tmpl w:val="08E23BF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72835141">
    <w:abstractNumId w:val="0"/>
  </w:num>
  <w:num w:numId="2" w16cid:durableId="144206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vktsOBY4LmBCXOW++OpuUyA2Q/HUXjOkcstk13MmWvGq2RK1C1Sq+M57i4Ys5JtD0I+I75F8UkqEJSn0S8kwEw==" w:salt="uziLLB3zaZGLBsgzUfP1pg=="/>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96"/>
    <w:rsid w:val="000310E4"/>
    <w:rsid w:val="0009667D"/>
    <w:rsid w:val="001430BB"/>
    <w:rsid w:val="00170605"/>
    <w:rsid w:val="001B4C95"/>
    <w:rsid w:val="001D760A"/>
    <w:rsid w:val="001E0638"/>
    <w:rsid w:val="001F76FD"/>
    <w:rsid w:val="002344CE"/>
    <w:rsid w:val="00247EEC"/>
    <w:rsid w:val="002513D5"/>
    <w:rsid w:val="002609C0"/>
    <w:rsid w:val="00270F88"/>
    <w:rsid w:val="002E2245"/>
    <w:rsid w:val="00342F1F"/>
    <w:rsid w:val="00343293"/>
    <w:rsid w:val="003C2558"/>
    <w:rsid w:val="003E15D7"/>
    <w:rsid w:val="003F3EF6"/>
    <w:rsid w:val="004024F8"/>
    <w:rsid w:val="00410BF6"/>
    <w:rsid w:val="00413B9E"/>
    <w:rsid w:val="004259DF"/>
    <w:rsid w:val="004400B9"/>
    <w:rsid w:val="004547C7"/>
    <w:rsid w:val="00462A18"/>
    <w:rsid w:val="004634A9"/>
    <w:rsid w:val="004771E5"/>
    <w:rsid w:val="00485430"/>
    <w:rsid w:val="004906AC"/>
    <w:rsid w:val="0049607B"/>
    <w:rsid w:val="004C5D4B"/>
    <w:rsid w:val="004E1304"/>
    <w:rsid w:val="00504E78"/>
    <w:rsid w:val="00592E59"/>
    <w:rsid w:val="00655B1A"/>
    <w:rsid w:val="00666383"/>
    <w:rsid w:val="00683CE2"/>
    <w:rsid w:val="006B12CA"/>
    <w:rsid w:val="006D7D93"/>
    <w:rsid w:val="006E20DC"/>
    <w:rsid w:val="007730B9"/>
    <w:rsid w:val="007A5DB6"/>
    <w:rsid w:val="00805443"/>
    <w:rsid w:val="00816CB5"/>
    <w:rsid w:val="00830A69"/>
    <w:rsid w:val="008811E6"/>
    <w:rsid w:val="008D780E"/>
    <w:rsid w:val="00924EE9"/>
    <w:rsid w:val="00931747"/>
    <w:rsid w:val="009377EE"/>
    <w:rsid w:val="00940FF0"/>
    <w:rsid w:val="00971B81"/>
    <w:rsid w:val="00973695"/>
    <w:rsid w:val="00983DE7"/>
    <w:rsid w:val="00995E3C"/>
    <w:rsid w:val="009B227B"/>
    <w:rsid w:val="009F26F1"/>
    <w:rsid w:val="00A3233A"/>
    <w:rsid w:val="00A5251D"/>
    <w:rsid w:val="00A60423"/>
    <w:rsid w:val="00A61C13"/>
    <w:rsid w:val="00A90CAD"/>
    <w:rsid w:val="00A921A0"/>
    <w:rsid w:val="00AC2BF3"/>
    <w:rsid w:val="00AE0D31"/>
    <w:rsid w:val="00B00F08"/>
    <w:rsid w:val="00B62846"/>
    <w:rsid w:val="00B76B54"/>
    <w:rsid w:val="00BB6D3F"/>
    <w:rsid w:val="00BC0DAA"/>
    <w:rsid w:val="00BC3641"/>
    <w:rsid w:val="00BE0C2D"/>
    <w:rsid w:val="00BE688D"/>
    <w:rsid w:val="00CE0F27"/>
    <w:rsid w:val="00CF793E"/>
    <w:rsid w:val="00D54438"/>
    <w:rsid w:val="00D776A3"/>
    <w:rsid w:val="00DA0721"/>
    <w:rsid w:val="00DB481D"/>
    <w:rsid w:val="00DD550F"/>
    <w:rsid w:val="00DF4E70"/>
    <w:rsid w:val="00DF5380"/>
    <w:rsid w:val="00E16B83"/>
    <w:rsid w:val="00E32291"/>
    <w:rsid w:val="00E5600C"/>
    <w:rsid w:val="00E90296"/>
    <w:rsid w:val="00E91F05"/>
    <w:rsid w:val="00EB62BB"/>
    <w:rsid w:val="00EC04F7"/>
    <w:rsid w:val="00ED71F8"/>
    <w:rsid w:val="00ED72E7"/>
    <w:rsid w:val="00EF155F"/>
    <w:rsid w:val="00F64E27"/>
    <w:rsid w:val="00F8045C"/>
    <w:rsid w:val="00F95080"/>
    <w:rsid w:val="00F958D3"/>
    <w:rsid w:val="00FE16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A6A6"/>
  <w15:chartTrackingRefBased/>
  <w15:docId w15:val="{2AFEBD75-4EE5-4FC4-AB9E-2B8291E1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DB6"/>
  </w:style>
  <w:style w:type="paragraph" w:styleId="Kop1">
    <w:name w:val="heading 1"/>
    <w:basedOn w:val="Standaard"/>
    <w:next w:val="Standaard"/>
    <w:link w:val="Kop1Char"/>
    <w:uiPriority w:val="9"/>
    <w:qFormat/>
    <w:rsid w:val="00E90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90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902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902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902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902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02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02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02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5DB6"/>
    <w:pPr>
      <w:spacing w:after="0" w:line="240" w:lineRule="auto"/>
    </w:pPr>
    <w:rPr>
      <w:kern w:val="2"/>
      <w:sz w:val="22"/>
      <w:szCs w:val="22"/>
      <w14:ligatures w14:val="standardContextual"/>
    </w:rPr>
  </w:style>
  <w:style w:type="character" w:customStyle="1" w:styleId="Kop1Char">
    <w:name w:val="Kop 1 Char"/>
    <w:basedOn w:val="Standaardalinea-lettertype"/>
    <w:link w:val="Kop1"/>
    <w:uiPriority w:val="9"/>
    <w:rsid w:val="00E902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902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902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902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902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902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02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02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0296"/>
    <w:rPr>
      <w:rFonts w:eastAsiaTheme="majorEastAsia" w:cstheme="majorBidi"/>
      <w:color w:val="272727" w:themeColor="text1" w:themeTint="D8"/>
    </w:rPr>
  </w:style>
  <w:style w:type="paragraph" w:styleId="Titel">
    <w:name w:val="Title"/>
    <w:basedOn w:val="Standaard"/>
    <w:next w:val="Standaard"/>
    <w:link w:val="TitelChar"/>
    <w:uiPriority w:val="10"/>
    <w:qFormat/>
    <w:rsid w:val="00E90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02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02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02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02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0296"/>
    <w:rPr>
      <w:i/>
      <w:iCs/>
      <w:color w:val="404040" w:themeColor="text1" w:themeTint="BF"/>
    </w:rPr>
  </w:style>
  <w:style w:type="paragraph" w:styleId="Lijstalinea">
    <w:name w:val="List Paragraph"/>
    <w:basedOn w:val="Standaard"/>
    <w:uiPriority w:val="34"/>
    <w:qFormat/>
    <w:rsid w:val="00E90296"/>
    <w:pPr>
      <w:ind w:left="720"/>
      <w:contextualSpacing/>
    </w:pPr>
  </w:style>
  <w:style w:type="character" w:styleId="Intensievebenadrukking">
    <w:name w:val="Intense Emphasis"/>
    <w:basedOn w:val="Standaardalinea-lettertype"/>
    <w:uiPriority w:val="21"/>
    <w:qFormat/>
    <w:rsid w:val="00E90296"/>
    <w:rPr>
      <w:i/>
      <w:iCs/>
      <w:color w:val="2F5496" w:themeColor="accent1" w:themeShade="BF"/>
    </w:rPr>
  </w:style>
  <w:style w:type="paragraph" w:styleId="Duidelijkcitaat">
    <w:name w:val="Intense Quote"/>
    <w:basedOn w:val="Standaard"/>
    <w:next w:val="Standaard"/>
    <w:link w:val="DuidelijkcitaatChar"/>
    <w:uiPriority w:val="30"/>
    <w:qFormat/>
    <w:rsid w:val="00E90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90296"/>
    <w:rPr>
      <w:i/>
      <w:iCs/>
      <w:color w:val="2F5496" w:themeColor="accent1" w:themeShade="BF"/>
    </w:rPr>
  </w:style>
  <w:style w:type="character" w:styleId="Intensieveverwijzing">
    <w:name w:val="Intense Reference"/>
    <w:basedOn w:val="Standaardalinea-lettertype"/>
    <w:uiPriority w:val="32"/>
    <w:qFormat/>
    <w:rsid w:val="00E90296"/>
    <w:rPr>
      <w:b/>
      <w:bCs/>
      <w:smallCaps/>
      <w:color w:val="2F5496" w:themeColor="accent1" w:themeShade="BF"/>
      <w:spacing w:val="5"/>
    </w:rPr>
  </w:style>
  <w:style w:type="paragraph" w:styleId="Koptekst">
    <w:name w:val="header"/>
    <w:basedOn w:val="Standaard"/>
    <w:link w:val="KoptekstChar"/>
    <w:uiPriority w:val="99"/>
    <w:unhideWhenUsed/>
    <w:rsid w:val="00E902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0296"/>
  </w:style>
  <w:style w:type="paragraph" w:styleId="Voettekst">
    <w:name w:val="footer"/>
    <w:basedOn w:val="Standaard"/>
    <w:link w:val="VoettekstChar"/>
    <w:uiPriority w:val="99"/>
    <w:unhideWhenUsed/>
    <w:rsid w:val="00E902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0296"/>
  </w:style>
  <w:style w:type="character" w:styleId="Hyperlink">
    <w:name w:val="Hyperlink"/>
    <w:basedOn w:val="Standaardalinea-lettertype"/>
    <w:uiPriority w:val="99"/>
    <w:unhideWhenUsed/>
    <w:rsid w:val="00E90296"/>
    <w:rPr>
      <w:color w:val="0563C1" w:themeColor="hyperlink"/>
      <w:u w:val="single"/>
    </w:rPr>
  </w:style>
  <w:style w:type="character" w:styleId="Tekstvantijdelijkeaanduiding">
    <w:name w:val="Placeholder Text"/>
    <w:basedOn w:val="Standaardalinea-lettertype"/>
    <w:uiPriority w:val="99"/>
    <w:semiHidden/>
    <w:rsid w:val="00A61C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vdlaan.nl" TargetMode="External"/><Relationship Id="rId1" Type="http://schemas.openxmlformats.org/officeDocument/2006/relationships/hyperlink" Target="mailto:info@vdlaa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F53F3919-01BC-4B54-8E23-6ACEEE2FA5A1}"/>
      </w:docPartPr>
      <w:docPartBody>
        <w:p w:rsidR="00891595" w:rsidRDefault="00891595">
          <w:r w:rsidRPr="003168E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3CE385AC-7A83-4FC5-83BF-BE0242DB91AE}"/>
      </w:docPartPr>
      <w:docPartBody>
        <w:p w:rsidR="00891595" w:rsidRDefault="00891595">
          <w:r w:rsidRPr="003168E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Pro">
    <w:altName w:val="Cambria"/>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95"/>
    <w:rsid w:val="001B4C95"/>
    <w:rsid w:val="00891595"/>
    <w:rsid w:val="00F95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9159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aVD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41040E8C1C94B9BEAA6F80893792C" ma:contentTypeVersion="14" ma:contentTypeDescription="Een nieuw document maken." ma:contentTypeScope="" ma:versionID="ed3189484f6eb6fdbb1307b2a50d05a9">
  <xsd:schema xmlns:xsd="http://www.w3.org/2001/XMLSchema" xmlns:xs="http://www.w3.org/2001/XMLSchema" xmlns:p="http://schemas.microsoft.com/office/2006/metadata/properties" xmlns:ns2="fd9f385f-3386-4f18-a105-1cfecbe674ad" xmlns:ns3="86a25524-c86d-4820-96fd-08cd412eb196" targetNamespace="http://schemas.microsoft.com/office/2006/metadata/properties" ma:root="true" ma:fieldsID="e21e41e36e1704188b8bd38f0a75beb2" ns2:_="" ns3:_="">
    <xsd:import namespace="fd9f385f-3386-4f18-a105-1cfecbe674ad"/>
    <xsd:import namespace="86a25524-c86d-4820-96fd-08cd412eb1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f385f-3386-4f18-a105-1cfecbe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f0784d9-9ca6-4083-ad23-e099056a6a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25524-c86d-4820-96fd-08cd412eb1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5f1ef4-c908-419b-98c5-b0611f3e28da}" ma:internalName="TaxCatchAll" ma:showField="CatchAllData" ma:web="86a25524-c86d-4820-96fd-08cd412eb1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f385f-3386-4f18-a105-1cfecbe674ad">
      <Terms xmlns="http://schemas.microsoft.com/office/infopath/2007/PartnerControls"/>
    </lcf76f155ced4ddcb4097134ff3c332f>
    <TaxCatchAll xmlns="86a25524-c86d-4820-96fd-08cd412eb1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729-8FD8-48B0-ABBB-0AC675F2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f385f-3386-4f18-a105-1cfecbe674ad"/>
    <ds:schemaRef ds:uri="86a25524-c86d-4820-96fd-08cd412eb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1D72C-1264-41D6-8F62-1C642C8E5150}">
  <ds:schemaRefs>
    <ds:schemaRef ds:uri="http://schemas.microsoft.com/sharepoint/v3/contenttype/forms"/>
  </ds:schemaRefs>
</ds:datastoreItem>
</file>

<file path=customXml/itemProps3.xml><?xml version="1.0" encoding="utf-8"?>
<ds:datastoreItem xmlns:ds="http://schemas.openxmlformats.org/officeDocument/2006/customXml" ds:itemID="{BB61143F-05B7-4E2C-99D7-61A97B083439}">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86a25524-c86d-4820-96fd-08cd412eb196"/>
    <ds:schemaRef ds:uri="http://schemas.microsoft.com/office/2006/documentManagement/types"/>
    <ds:schemaRef ds:uri="fd9f385f-3386-4f18-a105-1cfecbe674ad"/>
    <ds:schemaRef ds:uri="http://www.w3.org/XML/1998/namespace"/>
    <ds:schemaRef ds:uri="http://purl.org/dc/elements/1.1/"/>
  </ds:schemaRefs>
</ds:datastoreItem>
</file>

<file path=customXml/itemProps4.xml><?xml version="1.0" encoding="utf-8"?>
<ds:datastoreItem xmlns:ds="http://schemas.openxmlformats.org/officeDocument/2006/customXml" ds:itemID="{6F5CAE38-BD06-4248-92F9-D21DEAA3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997</Words>
  <Characters>5484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6469</CharactersWithSpaces>
  <SharedDoc>false</SharedDoc>
  <HLinks>
    <vt:vector size="6" baseType="variant">
      <vt:variant>
        <vt:i4>2621470</vt:i4>
      </vt:variant>
      <vt:variant>
        <vt:i4>0</vt:i4>
      </vt:variant>
      <vt:variant>
        <vt:i4>0</vt:i4>
      </vt:variant>
      <vt:variant>
        <vt:i4>5</vt:i4>
      </vt:variant>
      <vt:variant>
        <vt:lpwstr>mailto:info@vdlaan.nl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Pieterman | Van der Laan verzekeringen</dc:creator>
  <cp:keywords/>
  <dc:description/>
  <cp:lastModifiedBy>Patrick Pieterman | Van der Laan verzekeringen</cp:lastModifiedBy>
  <cp:revision>72</cp:revision>
  <dcterms:created xsi:type="dcterms:W3CDTF">2024-08-13T09:49:00Z</dcterms:created>
  <dcterms:modified xsi:type="dcterms:W3CDTF">2024-09-02T12:14:00Z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0x01010014541040E8C1C94B9BEAA6F80893792C</vt:lpwstr>
  </property>
  <property fmtid="{D5CDD505-2E9C-101B-9397-08002B2CF9AE}" pid="3" name="MediaServiceImageTags">
    <vt:lpwstr/>
  </property>
</Properties>
</file>